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854D9A">
        <w:rPr>
          <w:sz w:val="24"/>
          <w:szCs w:val="24"/>
        </w:rPr>
        <w:t xml:space="preserve">Приложение 5. </w:t>
      </w:r>
    </w:p>
    <w:p w:rsidR="00E2185F" w:rsidRPr="00854D9A" w:rsidRDefault="00E2185F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854D9A" w:rsidRDefault="00D421D3" w:rsidP="00D421D3">
      <w:pPr>
        <w:rPr>
          <w:sz w:val="24"/>
          <w:szCs w:val="24"/>
        </w:rPr>
      </w:pPr>
      <w:r w:rsidRPr="00854D9A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854D9A" w:rsidRDefault="00D421D3" w:rsidP="00D421D3">
      <w:pPr>
        <w:rPr>
          <w:bCs/>
          <w:sz w:val="24"/>
          <w:szCs w:val="24"/>
        </w:rPr>
      </w:pPr>
      <w:r w:rsidRPr="00854D9A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854D9A" w:rsidRDefault="00D421D3" w:rsidP="00D421D3">
      <w:pPr>
        <w:rPr>
          <w:bCs/>
          <w:sz w:val="24"/>
          <w:szCs w:val="24"/>
        </w:rPr>
      </w:pPr>
      <w:r w:rsidRPr="00854D9A">
        <w:rPr>
          <w:bCs/>
          <w:sz w:val="24"/>
          <w:szCs w:val="24"/>
        </w:rPr>
        <w:t xml:space="preserve">Факультет </w:t>
      </w:r>
      <w:r w:rsidR="00CB6491" w:rsidRPr="00854D9A">
        <w:rPr>
          <w:bCs/>
          <w:sz w:val="24"/>
          <w:szCs w:val="24"/>
        </w:rPr>
        <w:t>истории, мировой политики и социологии</w:t>
      </w:r>
    </w:p>
    <w:p w:rsidR="00D421D3" w:rsidRPr="00854D9A" w:rsidRDefault="00576A42" w:rsidP="00D421D3">
      <w:pPr>
        <w:rPr>
          <w:bCs/>
          <w:color w:val="333333"/>
          <w:sz w:val="24"/>
          <w:szCs w:val="24"/>
        </w:rPr>
      </w:pPr>
      <w:r w:rsidRPr="00576A42">
        <w:rPr>
          <w:bCs/>
          <w:sz w:val="24"/>
          <w:szCs w:val="24"/>
        </w:rPr>
        <w:t>Кафедра политологии, социологии и международных процессов</w:t>
      </w:r>
    </w:p>
    <w:p w:rsidR="00D421D3" w:rsidRPr="00854D9A" w:rsidRDefault="00D421D3" w:rsidP="00D421D3">
      <w:pPr>
        <w:rPr>
          <w:bCs/>
          <w:color w:val="333333"/>
          <w:sz w:val="24"/>
          <w:szCs w:val="24"/>
        </w:rPr>
      </w:pPr>
    </w:p>
    <w:p w:rsidR="00D421D3" w:rsidRPr="00854D9A" w:rsidRDefault="00D421D3" w:rsidP="00D421D3">
      <w:pPr>
        <w:rPr>
          <w:bCs/>
          <w:color w:val="333333"/>
          <w:sz w:val="24"/>
          <w:szCs w:val="24"/>
        </w:rPr>
      </w:pPr>
    </w:p>
    <w:p w:rsidR="00D421D3" w:rsidRPr="00854D9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854D9A">
        <w:rPr>
          <w:b/>
        </w:rPr>
        <w:tab/>
      </w:r>
    </w:p>
    <w:p w:rsidR="00D421D3" w:rsidRPr="00854D9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854D9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854D9A">
        <w:t>УТВЕРЖДАЮ:</w:t>
      </w:r>
    </w:p>
    <w:p w:rsidR="00CB6491" w:rsidRPr="00854D9A" w:rsidRDefault="00D421D3" w:rsidP="00CB6491">
      <w:pPr>
        <w:ind w:left="5670"/>
        <w:contextualSpacing/>
        <w:jc w:val="left"/>
        <w:rPr>
          <w:bCs/>
          <w:sz w:val="24"/>
          <w:szCs w:val="24"/>
        </w:rPr>
      </w:pPr>
      <w:r w:rsidRPr="00854D9A">
        <w:rPr>
          <w:bCs/>
          <w:sz w:val="24"/>
          <w:szCs w:val="24"/>
        </w:rPr>
        <w:t xml:space="preserve">Декан факультета </w:t>
      </w:r>
      <w:r w:rsidR="00CB6491" w:rsidRPr="00854D9A">
        <w:rPr>
          <w:bCs/>
          <w:sz w:val="24"/>
          <w:szCs w:val="24"/>
        </w:rPr>
        <w:t xml:space="preserve">истории, </w:t>
      </w:r>
      <w:r w:rsidR="00CB6491" w:rsidRPr="00854D9A">
        <w:rPr>
          <w:bCs/>
          <w:sz w:val="24"/>
          <w:szCs w:val="24"/>
        </w:rPr>
        <w:br/>
        <w:t xml:space="preserve">мировой политики и социологии </w:t>
      </w:r>
    </w:p>
    <w:p w:rsidR="00D421D3" w:rsidRPr="00854D9A" w:rsidRDefault="00CB6491" w:rsidP="00CB6491">
      <w:pPr>
        <w:ind w:left="5670"/>
        <w:contextualSpacing/>
        <w:jc w:val="left"/>
        <w:rPr>
          <w:bCs/>
          <w:sz w:val="24"/>
          <w:szCs w:val="24"/>
        </w:rPr>
      </w:pPr>
      <w:r w:rsidRPr="00854D9A">
        <w:rPr>
          <w:bCs/>
          <w:sz w:val="24"/>
          <w:szCs w:val="24"/>
        </w:rPr>
        <w:br/>
      </w:r>
      <w:r w:rsidR="00FB0F6F" w:rsidRPr="00FB0F6F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-803605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4D9A">
        <w:rPr>
          <w:bCs/>
          <w:sz w:val="24"/>
          <w:szCs w:val="24"/>
        </w:rPr>
        <w:t>__________________</w:t>
      </w:r>
      <w:r w:rsidR="00D421D3" w:rsidRPr="00854D9A">
        <w:rPr>
          <w:bCs/>
          <w:sz w:val="24"/>
          <w:szCs w:val="24"/>
        </w:rPr>
        <w:t xml:space="preserve"> </w:t>
      </w:r>
      <w:r w:rsidRPr="00854D9A">
        <w:rPr>
          <w:bCs/>
          <w:sz w:val="24"/>
          <w:szCs w:val="24"/>
        </w:rPr>
        <w:t>Н.Е. Зудов</w:t>
      </w:r>
    </w:p>
    <w:p w:rsidR="00CB6491" w:rsidRPr="00854D9A" w:rsidRDefault="00CB6491" w:rsidP="00CB6491">
      <w:pPr>
        <w:ind w:left="5670"/>
        <w:contextualSpacing/>
        <w:jc w:val="right"/>
        <w:rPr>
          <w:bCs/>
          <w:sz w:val="24"/>
          <w:szCs w:val="24"/>
        </w:rPr>
      </w:pPr>
    </w:p>
    <w:p w:rsidR="00D421D3" w:rsidRPr="00854D9A" w:rsidRDefault="00644DE9" w:rsidP="00644DE9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Pr="00854D9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54D9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54D9A" w:rsidRDefault="00D421D3" w:rsidP="00D421D3">
      <w:pPr>
        <w:contextualSpacing/>
        <w:rPr>
          <w:b/>
          <w:bCs/>
          <w:sz w:val="24"/>
          <w:szCs w:val="24"/>
        </w:rPr>
      </w:pPr>
      <w:r w:rsidRPr="00854D9A">
        <w:rPr>
          <w:b/>
          <w:bCs/>
          <w:sz w:val="24"/>
          <w:szCs w:val="24"/>
        </w:rPr>
        <w:t>РАБОЧАЯ ПРОГРАММА</w:t>
      </w:r>
    </w:p>
    <w:p w:rsidR="00D421D3" w:rsidRPr="00854D9A" w:rsidRDefault="00D421D3" w:rsidP="00D421D3">
      <w:pPr>
        <w:rPr>
          <w:bCs/>
          <w:sz w:val="24"/>
          <w:szCs w:val="24"/>
        </w:rPr>
      </w:pPr>
    </w:p>
    <w:p w:rsidR="0017093F" w:rsidRPr="00854D9A" w:rsidRDefault="00D421D3" w:rsidP="0017093F">
      <w:pPr>
        <w:rPr>
          <w:bCs/>
          <w:sz w:val="24"/>
          <w:szCs w:val="24"/>
        </w:rPr>
      </w:pPr>
      <w:r w:rsidRPr="00854D9A">
        <w:rPr>
          <w:bCs/>
          <w:sz w:val="24"/>
          <w:szCs w:val="24"/>
        </w:rPr>
        <w:t xml:space="preserve">по дисциплине </w:t>
      </w:r>
    </w:p>
    <w:p w:rsidR="00D421D3" w:rsidRPr="00E2185F" w:rsidRDefault="00E2185F" w:rsidP="0017093F">
      <w:pPr>
        <w:rPr>
          <w:b/>
          <w:bCs/>
          <w:sz w:val="24"/>
          <w:szCs w:val="24"/>
        </w:rPr>
      </w:pPr>
      <w:r w:rsidRPr="00E2185F">
        <w:rPr>
          <w:b/>
          <w:bCs/>
          <w:sz w:val="24"/>
          <w:szCs w:val="24"/>
        </w:rPr>
        <w:t>«</w:t>
      </w:r>
      <w:r w:rsidR="0017093F" w:rsidRPr="00E2185F">
        <w:rPr>
          <w:b/>
          <w:bCs/>
          <w:sz w:val="24"/>
          <w:szCs w:val="24"/>
        </w:rPr>
        <w:t>Работа над политологическим текстом</w:t>
      </w:r>
      <w:r w:rsidRPr="00E2185F">
        <w:rPr>
          <w:b/>
          <w:bCs/>
          <w:sz w:val="24"/>
          <w:szCs w:val="24"/>
        </w:rPr>
        <w:t>»</w:t>
      </w:r>
    </w:p>
    <w:p w:rsidR="00D421D3" w:rsidRPr="00854D9A" w:rsidRDefault="00D421D3" w:rsidP="00D421D3">
      <w:pPr>
        <w:jc w:val="left"/>
        <w:rPr>
          <w:bCs/>
          <w:color w:val="FF0000"/>
          <w:sz w:val="24"/>
          <w:szCs w:val="24"/>
        </w:rPr>
      </w:pPr>
      <w:r w:rsidRPr="00854D9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854D9A" w:rsidRDefault="00D421D3" w:rsidP="00D421D3">
      <w:pPr>
        <w:rPr>
          <w:i/>
          <w:color w:val="FF0000"/>
          <w:sz w:val="24"/>
          <w:szCs w:val="24"/>
        </w:rPr>
      </w:pPr>
      <w:r w:rsidRPr="00854D9A">
        <w:rPr>
          <w:sz w:val="24"/>
          <w:szCs w:val="24"/>
          <w:u w:val="single"/>
        </w:rPr>
        <w:t>Научная специальность:</w:t>
      </w:r>
      <w:r w:rsidRPr="00854D9A">
        <w:rPr>
          <w:sz w:val="24"/>
          <w:szCs w:val="24"/>
        </w:rPr>
        <w:t xml:space="preserve"> </w:t>
      </w:r>
    </w:p>
    <w:p w:rsidR="00D421D3" w:rsidRPr="00854D9A" w:rsidRDefault="00CB6491" w:rsidP="00D421D3">
      <w:pPr>
        <w:rPr>
          <w:sz w:val="24"/>
          <w:szCs w:val="24"/>
        </w:rPr>
      </w:pPr>
      <w:r w:rsidRPr="00854D9A">
        <w:rPr>
          <w:sz w:val="24"/>
          <w:szCs w:val="24"/>
        </w:rPr>
        <w:t>5.5.2. Политические институты, процессы, технологии</w:t>
      </w:r>
    </w:p>
    <w:p w:rsidR="00D421D3" w:rsidRPr="00854D9A" w:rsidRDefault="00D421D3" w:rsidP="00D421D3">
      <w:pPr>
        <w:rPr>
          <w:sz w:val="24"/>
          <w:szCs w:val="24"/>
        </w:rPr>
      </w:pPr>
    </w:p>
    <w:p w:rsidR="00D421D3" w:rsidRPr="00854D9A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854D9A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854D9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854D9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854D9A">
        <w:rPr>
          <w:rFonts w:eastAsia="Times New Roman"/>
          <w:sz w:val="24"/>
          <w:szCs w:val="24"/>
        </w:rPr>
        <w:t>научных</w:t>
      </w:r>
      <w:proofErr w:type="gramEnd"/>
      <w:r w:rsidRPr="00854D9A">
        <w:rPr>
          <w:rFonts w:eastAsia="Times New Roman"/>
          <w:sz w:val="24"/>
          <w:szCs w:val="24"/>
        </w:rPr>
        <w:t xml:space="preserve"> и</w:t>
      </w:r>
    </w:p>
    <w:p w:rsidR="00D421D3" w:rsidRPr="00854D9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854D9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854D9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854D9A">
        <w:rPr>
          <w:sz w:val="24"/>
          <w:szCs w:val="24"/>
          <w:u w:val="single"/>
        </w:rPr>
        <w:t>Форма обучения</w:t>
      </w:r>
    </w:p>
    <w:p w:rsidR="00D421D3" w:rsidRPr="00854D9A" w:rsidRDefault="00D421D3" w:rsidP="00D421D3">
      <w:pPr>
        <w:autoSpaceDE w:val="0"/>
        <w:autoSpaceDN w:val="0"/>
        <w:rPr>
          <w:sz w:val="24"/>
          <w:szCs w:val="24"/>
        </w:rPr>
      </w:pPr>
      <w:r w:rsidRPr="00854D9A">
        <w:rPr>
          <w:sz w:val="24"/>
          <w:szCs w:val="24"/>
        </w:rPr>
        <w:t>очная</w:t>
      </w:r>
    </w:p>
    <w:p w:rsidR="00D421D3" w:rsidRPr="00854D9A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854D9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854D9A">
        <w:rPr>
          <w:sz w:val="24"/>
          <w:szCs w:val="24"/>
          <w:u w:val="single"/>
        </w:rPr>
        <w:t>Год набора</w:t>
      </w:r>
    </w:p>
    <w:p w:rsidR="00D421D3" w:rsidRPr="00854D9A" w:rsidRDefault="00D421D3" w:rsidP="00D421D3">
      <w:pPr>
        <w:autoSpaceDE w:val="0"/>
        <w:autoSpaceDN w:val="0"/>
        <w:rPr>
          <w:sz w:val="24"/>
          <w:szCs w:val="24"/>
        </w:rPr>
      </w:pPr>
      <w:r w:rsidRPr="00854D9A">
        <w:rPr>
          <w:sz w:val="24"/>
          <w:szCs w:val="24"/>
        </w:rPr>
        <w:t>20</w:t>
      </w:r>
      <w:r w:rsidR="00875E63" w:rsidRPr="00854D9A">
        <w:rPr>
          <w:sz w:val="24"/>
          <w:szCs w:val="24"/>
        </w:rPr>
        <w:t>2</w:t>
      </w:r>
      <w:r w:rsidR="00C84BB0">
        <w:rPr>
          <w:sz w:val="24"/>
          <w:szCs w:val="24"/>
        </w:rPr>
        <w:t>4</w:t>
      </w:r>
    </w:p>
    <w:p w:rsidR="00D421D3" w:rsidRPr="00854D9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D9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2185F" w:rsidRDefault="00E2185F" w:rsidP="00D421D3">
      <w:pPr>
        <w:autoSpaceDE w:val="0"/>
        <w:autoSpaceDN w:val="0"/>
        <w:ind w:right="851"/>
        <w:rPr>
          <w:sz w:val="24"/>
          <w:szCs w:val="24"/>
        </w:rPr>
      </w:pPr>
    </w:p>
    <w:p w:rsidR="00E2185F" w:rsidRDefault="00E2185F" w:rsidP="00D421D3">
      <w:pPr>
        <w:autoSpaceDE w:val="0"/>
        <w:autoSpaceDN w:val="0"/>
        <w:ind w:right="851"/>
        <w:rPr>
          <w:sz w:val="24"/>
          <w:szCs w:val="24"/>
        </w:rPr>
      </w:pPr>
    </w:p>
    <w:p w:rsidR="00E2185F" w:rsidRDefault="00E2185F" w:rsidP="00D421D3">
      <w:pPr>
        <w:autoSpaceDE w:val="0"/>
        <w:autoSpaceDN w:val="0"/>
        <w:ind w:right="851"/>
        <w:rPr>
          <w:sz w:val="24"/>
          <w:szCs w:val="24"/>
        </w:rPr>
      </w:pPr>
    </w:p>
    <w:p w:rsidR="00E2185F" w:rsidRDefault="00E2185F" w:rsidP="00D421D3">
      <w:pPr>
        <w:autoSpaceDE w:val="0"/>
        <w:autoSpaceDN w:val="0"/>
        <w:ind w:right="851"/>
        <w:rPr>
          <w:sz w:val="24"/>
          <w:szCs w:val="24"/>
        </w:rPr>
      </w:pPr>
    </w:p>
    <w:p w:rsidR="00E2185F" w:rsidRDefault="00E2185F" w:rsidP="00D421D3">
      <w:pPr>
        <w:autoSpaceDE w:val="0"/>
        <w:autoSpaceDN w:val="0"/>
        <w:ind w:right="851"/>
        <w:rPr>
          <w:sz w:val="24"/>
          <w:szCs w:val="24"/>
        </w:rPr>
      </w:pPr>
    </w:p>
    <w:p w:rsidR="00E2185F" w:rsidRDefault="00E2185F" w:rsidP="00D421D3">
      <w:pPr>
        <w:autoSpaceDE w:val="0"/>
        <w:autoSpaceDN w:val="0"/>
        <w:ind w:right="851"/>
        <w:rPr>
          <w:sz w:val="24"/>
          <w:szCs w:val="24"/>
        </w:rPr>
      </w:pPr>
    </w:p>
    <w:p w:rsidR="00E2185F" w:rsidRPr="00854D9A" w:rsidRDefault="00E2185F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D9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54D9A" w:rsidRDefault="00D421D3" w:rsidP="00D421D3">
      <w:pPr>
        <w:autoSpaceDE w:val="0"/>
        <w:autoSpaceDN w:val="0"/>
        <w:rPr>
          <w:sz w:val="24"/>
          <w:szCs w:val="24"/>
        </w:rPr>
      </w:pPr>
      <w:r w:rsidRPr="00854D9A">
        <w:rPr>
          <w:sz w:val="24"/>
          <w:szCs w:val="24"/>
        </w:rPr>
        <w:t>Тамбов 20</w:t>
      </w:r>
      <w:r w:rsidR="00875E63" w:rsidRPr="00854D9A">
        <w:rPr>
          <w:sz w:val="24"/>
          <w:szCs w:val="24"/>
        </w:rPr>
        <w:t>2</w:t>
      </w:r>
      <w:r w:rsidR="00C84BB0">
        <w:rPr>
          <w:sz w:val="24"/>
          <w:szCs w:val="24"/>
        </w:rPr>
        <w:t>4</w:t>
      </w:r>
    </w:p>
    <w:p w:rsidR="00270C19" w:rsidRPr="00854D9A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854D9A">
        <w:rPr>
          <w:b/>
          <w:sz w:val="24"/>
          <w:szCs w:val="24"/>
        </w:rPr>
        <w:br w:type="page"/>
      </w:r>
    </w:p>
    <w:p w:rsidR="009B48EA" w:rsidRPr="00854D9A" w:rsidRDefault="00D421D3" w:rsidP="009B48EA">
      <w:pPr>
        <w:ind w:firstLine="709"/>
        <w:jc w:val="both"/>
        <w:rPr>
          <w:rFonts w:eastAsia="Times New Roman"/>
          <w:sz w:val="24"/>
          <w:szCs w:val="24"/>
        </w:rPr>
      </w:pPr>
      <w:r w:rsidRPr="00854D9A">
        <w:rPr>
          <w:b/>
          <w:sz w:val="24"/>
          <w:szCs w:val="24"/>
        </w:rPr>
        <w:lastRenderedPageBreak/>
        <w:t xml:space="preserve">Автор программы: </w:t>
      </w:r>
      <w:r w:rsidR="00576A42" w:rsidRPr="00576A42">
        <w:rPr>
          <w:rFonts w:eastAsia="Times New Roman"/>
          <w:sz w:val="24"/>
          <w:szCs w:val="24"/>
        </w:rPr>
        <w:t xml:space="preserve">доктор политических наук, профессор, профессор кафедры </w:t>
      </w:r>
      <w:r w:rsidR="00576A42" w:rsidRPr="00576A42">
        <w:rPr>
          <w:rFonts w:eastAsia="Times New Roman"/>
          <w:bCs/>
          <w:sz w:val="24"/>
          <w:szCs w:val="24"/>
        </w:rPr>
        <w:t>политологии, социологии и международных процессов</w:t>
      </w:r>
      <w:r w:rsidR="00576A42" w:rsidRPr="00576A42">
        <w:rPr>
          <w:rFonts w:eastAsia="Times New Roman"/>
          <w:sz w:val="24"/>
          <w:szCs w:val="24"/>
        </w:rPr>
        <w:t xml:space="preserve"> Д.Г. </w:t>
      </w:r>
      <w:proofErr w:type="spellStart"/>
      <w:r w:rsidR="00576A42" w:rsidRPr="00576A42">
        <w:rPr>
          <w:rFonts w:eastAsia="Times New Roman"/>
          <w:sz w:val="24"/>
          <w:szCs w:val="24"/>
        </w:rPr>
        <w:t>Сельцер</w:t>
      </w:r>
      <w:proofErr w:type="spellEnd"/>
      <w:r w:rsidR="00576A42" w:rsidRPr="00576A42">
        <w:rPr>
          <w:rFonts w:eastAsia="Times New Roman"/>
          <w:sz w:val="24"/>
          <w:szCs w:val="24"/>
        </w:rPr>
        <w:t>.</w:t>
      </w:r>
    </w:p>
    <w:p w:rsidR="00D421D3" w:rsidRPr="00854D9A" w:rsidRDefault="00D421D3" w:rsidP="009B48EA">
      <w:pPr>
        <w:ind w:firstLine="709"/>
        <w:jc w:val="both"/>
      </w:pPr>
    </w:p>
    <w:p w:rsidR="00D421D3" w:rsidRPr="00854D9A" w:rsidRDefault="00D421D3" w:rsidP="00D421D3">
      <w:pPr>
        <w:ind w:firstLine="567"/>
      </w:pPr>
    </w:p>
    <w:p w:rsidR="00D421D3" w:rsidRPr="00854D9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854D9A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D421D3" w:rsidRPr="00854D9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854D9A">
        <w:t xml:space="preserve">          </w:t>
      </w:r>
      <w:r w:rsidR="00576A42" w:rsidRPr="00576A42">
        <w:t xml:space="preserve">Рабочая программа принята на заседании кафедры политологии, социологии и международных процессов </w:t>
      </w:r>
      <w:r w:rsidR="00C84BB0">
        <w:t>«22» марта 2024 года, протокол № 7.</w:t>
      </w:r>
    </w:p>
    <w:p w:rsidR="00D421D3" w:rsidRPr="00854D9A" w:rsidRDefault="00D421D3" w:rsidP="00D421D3">
      <w:pPr>
        <w:ind w:firstLine="567"/>
      </w:pPr>
    </w:p>
    <w:p w:rsidR="00D421D3" w:rsidRPr="00854D9A" w:rsidRDefault="00D421D3" w:rsidP="00D421D3">
      <w:pPr>
        <w:ind w:firstLine="567"/>
      </w:pPr>
    </w:p>
    <w:p w:rsidR="00D421D3" w:rsidRPr="00854D9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854D9A">
        <w:tab/>
      </w:r>
    </w:p>
    <w:p w:rsidR="00D421D3" w:rsidRPr="00854D9A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54D9A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54D9A" w:rsidRDefault="00D421D3" w:rsidP="00D421D3">
      <w:pPr>
        <w:rPr>
          <w:b/>
          <w:sz w:val="24"/>
          <w:szCs w:val="24"/>
        </w:rPr>
      </w:pPr>
      <w:r w:rsidRPr="00854D9A">
        <w:rPr>
          <w:b/>
          <w:sz w:val="24"/>
          <w:szCs w:val="24"/>
        </w:rPr>
        <w:br w:type="page"/>
      </w:r>
    </w:p>
    <w:p w:rsidR="00D421D3" w:rsidRPr="00854D9A" w:rsidRDefault="00D421D3" w:rsidP="00D421D3">
      <w:pPr>
        <w:rPr>
          <w:rFonts w:eastAsia="Times New Roman"/>
          <w:b/>
          <w:bCs/>
        </w:rPr>
      </w:pPr>
    </w:p>
    <w:p w:rsidR="00836507" w:rsidRPr="00854D9A" w:rsidRDefault="00836507" w:rsidP="00836507">
      <w:pPr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СОДЕРЖАНИЕ</w:t>
      </w:r>
    </w:p>
    <w:p w:rsidR="00836507" w:rsidRPr="00854D9A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854D9A" w:rsidTr="00AF6F37">
        <w:tc>
          <w:tcPr>
            <w:tcW w:w="8505" w:type="dxa"/>
            <w:hideMark/>
          </w:tcPr>
          <w:p w:rsidR="00836507" w:rsidRPr="00854D9A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54D9A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854D9A" w:rsidTr="00AF6F37">
        <w:tc>
          <w:tcPr>
            <w:tcW w:w="8505" w:type="dxa"/>
            <w:hideMark/>
          </w:tcPr>
          <w:p w:rsidR="00836507" w:rsidRPr="00854D9A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54D9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854D9A" w:rsidTr="00AF6F37">
        <w:tc>
          <w:tcPr>
            <w:tcW w:w="8505" w:type="dxa"/>
            <w:hideMark/>
          </w:tcPr>
          <w:p w:rsidR="00836507" w:rsidRPr="00854D9A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54D9A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854D9A" w:rsidTr="00AF6F37">
        <w:tc>
          <w:tcPr>
            <w:tcW w:w="8505" w:type="dxa"/>
            <w:hideMark/>
          </w:tcPr>
          <w:p w:rsidR="00836507" w:rsidRPr="00854D9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D9A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854D9A" w:rsidTr="00AF6F37">
        <w:tc>
          <w:tcPr>
            <w:tcW w:w="8505" w:type="dxa"/>
            <w:hideMark/>
          </w:tcPr>
          <w:p w:rsidR="00836507" w:rsidRPr="00854D9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D9A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854D9A" w:rsidTr="00AF6F37">
        <w:tc>
          <w:tcPr>
            <w:tcW w:w="8505" w:type="dxa"/>
            <w:hideMark/>
          </w:tcPr>
          <w:p w:rsidR="00836507" w:rsidRPr="00854D9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D9A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854D9A" w:rsidTr="00AF6F37">
        <w:tc>
          <w:tcPr>
            <w:tcW w:w="8505" w:type="dxa"/>
            <w:hideMark/>
          </w:tcPr>
          <w:p w:rsidR="00836507" w:rsidRPr="00854D9A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854D9A" w:rsidRDefault="00836507" w:rsidP="00836507">
      <w:pPr>
        <w:rPr>
          <w:rFonts w:eastAsia="Times New Roman"/>
          <w:lang w:eastAsia="en-US"/>
        </w:rPr>
      </w:pPr>
    </w:p>
    <w:p w:rsidR="00D421D3" w:rsidRPr="00854D9A" w:rsidRDefault="00D421D3" w:rsidP="00D421D3">
      <w:pPr>
        <w:spacing w:after="160" w:line="259" w:lineRule="auto"/>
        <w:rPr>
          <w:b/>
          <w:sz w:val="24"/>
          <w:szCs w:val="24"/>
        </w:rPr>
      </w:pPr>
      <w:r w:rsidRPr="00854D9A">
        <w:rPr>
          <w:b/>
          <w:sz w:val="24"/>
          <w:szCs w:val="24"/>
        </w:rPr>
        <w:br w:type="page"/>
      </w:r>
    </w:p>
    <w:p w:rsidR="00836507" w:rsidRPr="00854D9A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854D9A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    1.1 Цель дисциплины</w:t>
      </w:r>
      <w:r w:rsidRPr="00854D9A">
        <w:rPr>
          <w:rFonts w:eastAsia="Times New Roman"/>
          <w:sz w:val="24"/>
          <w:szCs w:val="24"/>
        </w:rPr>
        <w:t xml:space="preserve"> - </w:t>
      </w:r>
      <w:r w:rsidR="009B48EA" w:rsidRPr="00854D9A">
        <w:rPr>
          <w:rFonts w:eastAsia="Calibri"/>
          <w:color w:val="000000"/>
          <w:sz w:val="24"/>
          <w:szCs w:val="24"/>
          <w:lang w:eastAsia="en-US"/>
        </w:rPr>
        <w:t xml:space="preserve">формирование </w:t>
      </w:r>
      <w:r w:rsidR="00120460">
        <w:rPr>
          <w:rFonts w:eastAsia="Calibri"/>
          <w:color w:val="000000"/>
          <w:sz w:val="24"/>
          <w:szCs w:val="24"/>
          <w:lang w:eastAsia="en-US"/>
        </w:rPr>
        <w:t>знаний, умений и навыков</w:t>
      </w:r>
      <w:r w:rsidR="009B48EA" w:rsidRPr="00854D9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120460">
        <w:rPr>
          <w:rFonts w:eastAsia="Calibri"/>
          <w:color w:val="000000"/>
          <w:sz w:val="24"/>
          <w:szCs w:val="24"/>
          <w:lang w:eastAsia="en-US"/>
        </w:rPr>
        <w:t>для</w:t>
      </w:r>
      <w:r w:rsidR="009B48EA" w:rsidRPr="00854D9A">
        <w:rPr>
          <w:rFonts w:eastAsia="Calibri"/>
          <w:color w:val="000000"/>
          <w:sz w:val="24"/>
          <w:szCs w:val="24"/>
          <w:lang w:eastAsia="en-US"/>
        </w:rPr>
        <w:t xml:space="preserve"> подготовки политологических научных текстов.</w:t>
      </w:r>
    </w:p>
    <w:p w:rsidR="00836507" w:rsidRPr="00854D9A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54D9A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    1.2 </w:t>
      </w:r>
      <w:r w:rsidR="00AF6F37" w:rsidRPr="00854D9A">
        <w:rPr>
          <w:rFonts w:eastAsia="Times New Roman"/>
          <w:b/>
          <w:sz w:val="24"/>
          <w:szCs w:val="24"/>
        </w:rPr>
        <w:t>З</w:t>
      </w:r>
      <w:r w:rsidRPr="00854D9A">
        <w:rPr>
          <w:rFonts w:eastAsia="Times New Roman"/>
          <w:b/>
          <w:sz w:val="24"/>
          <w:szCs w:val="24"/>
        </w:rPr>
        <w:t>адачи дисциплин</w:t>
      </w:r>
      <w:r w:rsidR="00AF6F37" w:rsidRPr="00854D9A">
        <w:rPr>
          <w:rFonts w:eastAsia="Times New Roman"/>
          <w:b/>
          <w:sz w:val="24"/>
          <w:szCs w:val="24"/>
        </w:rPr>
        <w:t>ы</w:t>
      </w:r>
      <w:r w:rsidRPr="00854D9A">
        <w:rPr>
          <w:rFonts w:eastAsia="Times New Roman"/>
          <w:b/>
          <w:sz w:val="24"/>
          <w:szCs w:val="24"/>
        </w:rPr>
        <w:t>:</w:t>
      </w:r>
    </w:p>
    <w:p w:rsidR="00836507" w:rsidRPr="00854D9A" w:rsidRDefault="00854D9A" w:rsidP="00E2185F">
      <w:pPr>
        <w:keepNext/>
        <w:keepLines/>
        <w:tabs>
          <w:tab w:val="left" w:pos="1134"/>
        </w:tabs>
        <w:ind w:firstLine="284"/>
        <w:contextualSpacing/>
        <w:jc w:val="both"/>
        <w:rPr>
          <w:rFonts w:eastAsia="Times New Roman"/>
          <w:i/>
          <w:sz w:val="20"/>
          <w:szCs w:val="20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9B48EA" w:rsidRPr="00854D9A">
        <w:rPr>
          <w:rFonts w:eastAsia="Calibri"/>
          <w:color w:val="000000"/>
          <w:sz w:val="24"/>
          <w:szCs w:val="24"/>
          <w:lang w:eastAsia="en-US"/>
        </w:rPr>
        <w:t>формирование у обучающихся целостного теоретического представления о принципах и нормах подготовки политологических текстов;</w:t>
      </w:r>
    </w:p>
    <w:p w:rsidR="00836507" w:rsidRPr="00854D9A" w:rsidRDefault="00854D9A" w:rsidP="009155BF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/>
          <w:sz w:val="20"/>
          <w:szCs w:val="20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9B48EA" w:rsidRPr="00854D9A">
        <w:rPr>
          <w:rFonts w:eastAsia="Calibri"/>
          <w:color w:val="000000"/>
          <w:sz w:val="24"/>
          <w:szCs w:val="24"/>
          <w:lang w:eastAsia="en-US"/>
        </w:rPr>
        <w:t>формирование практических навыков и умений применения написания научных статей и аналитических отчётов.</w:t>
      </w:r>
    </w:p>
    <w:p w:rsidR="00836507" w:rsidRPr="00854D9A" w:rsidRDefault="00836507" w:rsidP="009155BF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</w:p>
    <w:p w:rsidR="00D421D3" w:rsidRPr="00854D9A" w:rsidRDefault="00836507" w:rsidP="009155BF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Default="0078728D" w:rsidP="009155BF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    </w:t>
      </w:r>
      <w:r w:rsidR="00D421D3" w:rsidRPr="00854D9A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54D9A">
        <w:rPr>
          <w:rFonts w:eastAsia="Times New Roman"/>
          <w:sz w:val="24"/>
          <w:szCs w:val="24"/>
        </w:rPr>
        <w:t>аспирант должен:</w:t>
      </w:r>
    </w:p>
    <w:p w:rsidR="00AF6F37" w:rsidRPr="00120460" w:rsidRDefault="00AF6F37" w:rsidP="009155BF">
      <w:pPr>
        <w:keepNext/>
        <w:keepLines/>
        <w:tabs>
          <w:tab w:val="left" w:pos="3402"/>
        </w:tabs>
        <w:ind w:firstLine="567"/>
        <w:jc w:val="both"/>
        <w:outlineLvl w:val="0"/>
      </w:pPr>
      <w:r w:rsidRPr="00120460">
        <w:rPr>
          <w:b/>
        </w:rPr>
        <w:t>Знать:</w:t>
      </w:r>
      <w:r w:rsidRPr="00120460">
        <w:t xml:space="preserve"> </w:t>
      </w:r>
    </w:p>
    <w:p w:rsidR="00AF6F37" w:rsidRPr="00120460" w:rsidRDefault="00AF6F37" w:rsidP="009155BF">
      <w:pPr>
        <w:keepNext/>
        <w:keepLines/>
        <w:tabs>
          <w:tab w:val="left" w:pos="3402"/>
        </w:tabs>
        <w:ind w:firstLine="567"/>
        <w:jc w:val="both"/>
        <w:outlineLvl w:val="0"/>
      </w:pPr>
      <w:r w:rsidRPr="00120460">
        <w:t xml:space="preserve">- </w:t>
      </w:r>
      <w:r w:rsidR="00120460" w:rsidRPr="00120460">
        <w:rPr>
          <w:sz w:val="24"/>
          <w:szCs w:val="24"/>
        </w:rPr>
        <w:t>основы проектирования и написания политологического текста</w:t>
      </w:r>
      <w:r w:rsidRPr="00120460">
        <w:t>;</w:t>
      </w:r>
    </w:p>
    <w:p w:rsidR="00AF6F37" w:rsidRPr="00120460" w:rsidRDefault="00AF6F37" w:rsidP="009155BF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120460">
        <w:t xml:space="preserve">- </w:t>
      </w:r>
      <w:r w:rsidR="00120460" w:rsidRPr="00120460">
        <w:rPr>
          <w:sz w:val="24"/>
          <w:szCs w:val="24"/>
        </w:rPr>
        <w:t xml:space="preserve">подходы к формированию </w:t>
      </w:r>
      <w:r w:rsidR="00120460" w:rsidRPr="00120460">
        <w:rPr>
          <w:rFonts w:eastAsia="Times New Roman"/>
          <w:bCs/>
          <w:sz w:val="24"/>
          <w:szCs w:val="24"/>
        </w:rPr>
        <w:t>структуры политологического текста</w:t>
      </w:r>
      <w:r w:rsidR="009B48EA" w:rsidRPr="00120460">
        <w:rPr>
          <w:sz w:val="24"/>
          <w:szCs w:val="24"/>
        </w:rPr>
        <w:t>.</w:t>
      </w:r>
    </w:p>
    <w:p w:rsidR="00AF6F37" w:rsidRPr="00120460" w:rsidRDefault="00AF6F37" w:rsidP="009155BF">
      <w:pPr>
        <w:keepNext/>
        <w:keepLines/>
        <w:tabs>
          <w:tab w:val="left" w:pos="317"/>
        </w:tabs>
        <w:ind w:firstLine="567"/>
        <w:jc w:val="both"/>
        <w:rPr>
          <w:b/>
        </w:rPr>
      </w:pPr>
      <w:r w:rsidRPr="00120460">
        <w:rPr>
          <w:b/>
        </w:rPr>
        <w:t>Уметь:</w:t>
      </w:r>
    </w:p>
    <w:p w:rsidR="00AF6F37" w:rsidRPr="00120460" w:rsidRDefault="00AF6F37" w:rsidP="009155BF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120460">
        <w:t xml:space="preserve">- </w:t>
      </w:r>
      <w:r w:rsidR="00120460" w:rsidRPr="00120460">
        <w:rPr>
          <w:sz w:val="24"/>
          <w:szCs w:val="24"/>
        </w:rPr>
        <w:t>использовать алгоритмы и техники написания политологических текстов</w:t>
      </w:r>
      <w:r w:rsidRPr="00120460">
        <w:rPr>
          <w:sz w:val="24"/>
          <w:szCs w:val="24"/>
        </w:rPr>
        <w:t>;</w:t>
      </w:r>
    </w:p>
    <w:p w:rsidR="00120460" w:rsidRPr="00120460" w:rsidRDefault="00120460" w:rsidP="009155BF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120460">
        <w:rPr>
          <w:sz w:val="24"/>
          <w:szCs w:val="24"/>
        </w:rPr>
        <w:t>- использовать приёмы анализа политологических текстов.</w:t>
      </w:r>
    </w:p>
    <w:p w:rsidR="00AF6F37" w:rsidRPr="00120460" w:rsidRDefault="00AF6F37" w:rsidP="009155BF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120460">
        <w:rPr>
          <w:b/>
        </w:rPr>
        <w:t>Владеть:</w:t>
      </w:r>
    </w:p>
    <w:p w:rsidR="00AF6F37" w:rsidRPr="00120460" w:rsidRDefault="00AF6F37" w:rsidP="009155BF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120460">
        <w:t xml:space="preserve">- </w:t>
      </w:r>
      <w:r w:rsidR="009B48EA" w:rsidRPr="00120460">
        <w:rPr>
          <w:sz w:val="24"/>
          <w:szCs w:val="24"/>
        </w:rPr>
        <w:t xml:space="preserve">навыками </w:t>
      </w:r>
      <w:r w:rsidR="00120460">
        <w:rPr>
          <w:sz w:val="24"/>
          <w:szCs w:val="24"/>
        </w:rPr>
        <w:t>интерпретации</w:t>
      </w:r>
      <w:r w:rsidR="00120460" w:rsidRPr="00120460">
        <w:rPr>
          <w:sz w:val="24"/>
          <w:szCs w:val="24"/>
        </w:rPr>
        <w:t xml:space="preserve"> политологических текстов</w:t>
      </w:r>
      <w:r w:rsidR="009B48EA" w:rsidRPr="00120460">
        <w:rPr>
          <w:sz w:val="24"/>
          <w:szCs w:val="24"/>
        </w:rPr>
        <w:t>.</w:t>
      </w:r>
    </w:p>
    <w:p w:rsidR="00120460" w:rsidRPr="00854D9A" w:rsidRDefault="00120460" w:rsidP="009155BF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120460">
        <w:rPr>
          <w:sz w:val="24"/>
          <w:szCs w:val="24"/>
        </w:rPr>
        <w:t>- навыками критического анализа и сопоставления политологических текстов.</w:t>
      </w:r>
    </w:p>
    <w:p w:rsidR="00D421D3" w:rsidRPr="00854D9A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854D9A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2</w:t>
      </w:r>
      <w:r w:rsidR="00D421D3" w:rsidRPr="00854D9A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854D9A">
        <w:rPr>
          <w:rFonts w:eastAsia="Times New Roman"/>
          <w:b/>
          <w:sz w:val="24"/>
          <w:szCs w:val="24"/>
        </w:rPr>
        <w:t>программы</w:t>
      </w:r>
      <w:r w:rsidR="00D421D3" w:rsidRPr="00854D9A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854D9A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54D9A">
        <w:t xml:space="preserve">Дисциплина </w:t>
      </w:r>
      <w:r w:rsidR="00500838" w:rsidRPr="00854D9A">
        <w:t>«</w:t>
      </w:r>
      <w:r w:rsidR="00961CF8" w:rsidRPr="00854D9A">
        <w:rPr>
          <w:bCs/>
        </w:rPr>
        <w:t>Работа над политологическим текстом</w:t>
      </w:r>
      <w:r w:rsidR="00500838" w:rsidRPr="00854D9A">
        <w:t>»</w:t>
      </w:r>
      <w:r w:rsidRPr="00854D9A">
        <w:t xml:space="preserve"> относится к </w:t>
      </w:r>
      <w:r w:rsidR="00F81816" w:rsidRPr="00854D9A">
        <w:t xml:space="preserve">образовательному компоненту «Дисциплины (модули)» программы аспирантуры </w:t>
      </w:r>
      <w:r w:rsidRPr="00854D9A">
        <w:t xml:space="preserve">по </w:t>
      </w:r>
      <w:r w:rsidR="00F81816" w:rsidRPr="00854D9A">
        <w:t>научной специальности</w:t>
      </w:r>
      <w:r w:rsidR="0078728D" w:rsidRPr="00854D9A">
        <w:t xml:space="preserve"> </w:t>
      </w:r>
      <w:r w:rsidRPr="00854D9A">
        <w:t xml:space="preserve"> </w:t>
      </w:r>
      <w:r w:rsidR="0017093F" w:rsidRPr="00854D9A">
        <w:t>5.5.2. Политические институты, процессы, технологии</w:t>
      </w:r>
      <w:r w:rsidRPr="00854D9A">
        <w:t xml:space="preserve">. </w:t>
      </w:r>
      <w:r w:rsidR="00BE4964" w:rsidRPr="00854D9A">
        <w:t xml:space="preserve">Дисциплина является факультативной. </w:t>
      </w:r>
    </w:p>
    <w:p w:rsidR="00D421D3" w:rsidRPr="00854D9A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54D9A">
        <w:t xml:space="preserve">Дисциплина </w:t>
      </w:r>
      <w:r w:rsidR="00910F6F" w:rsidRPr="00854D9A">
        <w:t>«</w:t>
      </w:r>
      <w:r w:rsidR="00961CF8" w:rsidRPr="00854D9A">
        <w:rPr>
          <w:bCs/>
        </w:rPr>
        <w:t>Работа над политологическим текстом</w:t>
      </w:r>
      <w:r w:rsidR="00910F6F" w:rsidRPr="00854D9A">
        <w:t>»</w:t>
      </w:r>
      <w:r w:rsidRPr="00854D9A">
        <w:t xml:space="preserve"> изучается в </w:t>
      </w:r>
      <w:r w:rsidR="0017093F" w:rsidRPr="00854D9A">
        <w:t>3</w:t>
      </w:r>
      <w:r w:rsidRPr="00854D9A">
        <w:t xml:space="preserve"> семестре.</w:t>
      </w:r>
    </w:p>
    <w:p w:rsidR="00D421D3" w:rsidRPr="00854D9A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 w:rsidRPr="00854D9A"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854D9A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854D9A">
        <w:rPr>
          <w:rFonts w:eastAsia="Times New Roman"/>
          <w:b/>
          <w:sz w:val="24"/>
          <w:szCs w:val="24"/>
        </w:rPr>
        <w:t>3</w:t>
      </w:r>
      <w:r w:rsidR="00D421D3" w:rsidRPr="00854D9A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854D9A">
        <w:rPr>
          <w:rFonts w:eastAsia="Times New Roman"/>
          <w:b/>
          <w:sz w:val="24"/>
          <w:szCs w:val="24"/>
        </w:rPr>
        <w:t xml:space="preserve">    </w:t>
      </w:r>
    </w:p>
    <w:p w:rsidR="00D421D3" w:rsidRPr="00854D9A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3</w:t>
      </w:r>
      <w:r w:rsidR="00D421D3" w:rsidRPr="00854D9A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854D9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854D9A">
        <w:rPr>
          <w:rFonts w:eastAsia="Times New Roman"/>
          <w:sz w:val="24"/>
          <w:szCs w:val="24"/>
        </w:rPr>
        <w:t>2</w:t>
      </w:r>
      <w:r w:rsidRPr="00854D9A">
        <w:rPr>
          <w:rFonts w:eastAsia="Times New Roman"/>
          <w:sz w:val="24"/>
          <w:szCs w:val="24"/>
        </w:rPr>
        <w:t xml:space="preserve"> </w:t>
      </w:r>
      <w:proofErr w:type="spellStart"/>
      <w:r w:rsidRPr="00854D9A">
        <w:rPr>
          <w:rFonts w:eastAsia="Times New Roman"/>
          <w:sz w:val="24"/>
          <w:szCs w:val="24"/>
        </w:rPr>
        <w:t>з.е</w:t>
      </w:r>
      <w:proofErr w:type="spellEnd"/>
      <w:r w:rsidRPr="00854D9A">
        <w:rPr>
          <w:rFonts w:eastAsia="Times New Roman"/>
          <w:sz w:val="24"/>
          <w:szCs w:val="24"/>
        </w:rPr>
        <w:t>.</w:t>
      </w:r>
    </w:p>
    <w:p w:rsidR="007D0576" w:rsidRPr="00854D9A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854D9A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854D9A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854D9A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854D9A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54D9A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854D9A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54D9A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854D9A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854D9A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854D9A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854D9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854D9A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854D9A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854D9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854D9A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854D9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854D9A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854D9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854D9A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854D9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854D9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854D9A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854D9A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854D9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854D9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54D9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120460" w:rsidRDefault="00120460" w:rsidP="00D421D3">
      <w:pPr>
        <w:jc w:val="left"/>
        <w:rPr>
          <w:rFonts w:eastAsia="Times New Roman"/>
          <w:b/>
          <w:sz w:val="24"/>
          <w:szCs w:val="24"/>
        </w:rPr>
      </w:pPr>
    </w:p>
    <w:p w:rsidR="00854D9A" w:rsidRDefault="00854D9A" w:rsidP="00D421D3">
      <w:pPr>
        <w:jc w:val="left"/>
        <w:rPr>
          <w:rFonts w:eastAsia="Times New Roman"/>
          <w:b/>
          <w:sz w:val="24"/>
          <w:szCs w:val="24"/>
        </w:rPr>
      </w:pPr>
    </w:p>
    <w:p w:rsidR="00D421D3" w:rsidRPr="00854D9A" w:rsidRDefault="00854D9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</w:t>
      </w:r>
      <w:r w:rsidR="00836507" w:rsidRPr="00854D9A">
        <w:rPr>
          <w:rFonts w:eastAsia="Times New Roman"/>
          <w:b/>
          <w:sz w:val="24"/>
          <w:szCs w:val="24"/>
        </w:rPr>
        <w:t>3</w:t>
      </w:r>
      <w:r w:rsidR="00D421D3" w:rsidRPr="00854D9A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854D9A">
        <w:rPr>
          <w:rFonts w:eastAsia="Times New Roman"/>
          <w:b/>
          <w:sz w:val="24"/>
          <w:szCs w:val="24"/>
        </w:rPr>
        <w:t>дисциплины</w:t>
      </w:r>
      <w:r w:rsidR="00D421D3" w:rsidRPr="00854D9A">
        <w:rPr>
          <w:rFonts w:eastAsia="Times New Roman"/>
          <w:b/>
          <w:sz w:val="24"/>
          <w:szCs w:val="24"/>
        </w:rPr>
        <w:t>:</w:t>
      </w:r>
      <w:r w:rsidR="00D421D3" w:rsidRPr="00854D9A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425342" w:rsidRPr="00854D9A" w:rsidRDefault="00425342" w:rsidP="00425342">
      <w:pPr>
        <w:ind w:left="1080"/>
        <w:jc w:val="left"/>
        <w:rPr>
          <w:rFonts w:eastAsia="Times New Roman"/>
          <w:sz w:val="24"/>
          <w:szCs w:val="24"/>
          <w:u w:val="single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425342" w:rsidRPr="00854D9A" w:rsidTr="00041C6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854D9A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854D9A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854D9A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854D9A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425342" w:rsidRPr="00854D9A" w:rsidTr="00041C6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425342" w:rsidRPr="00854D9A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bCs/>
                <w:sz w:val="24"/>
                <w:szCs w:val="24"/>
              </w:rPr>
              <w:t xml:space="preserve">Внутренние структуры </w:t>
            </w:r>
            <w:r w:rsidRPr="00854D9A">
              <w:rPr>
                <w:rFonts w:eastAsia="Times New Roman"/>
                <w:bCs/>
                <w:sz w:val="24"/>
                <w:szCs w:val="24"/>
              </w:rPr>
              <w:lastRenderedPageBreak/>
              <w:t>политологического текста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425342" w:rsidRPr="00854D9A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bCs/>
                <w:sz w:val="24"/>
                <w:szCs w:val="24"/>
              </w:rPr>
              <w:t>Логика понимания и написания политологического текста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425342" w:rsidRPr="00854D9A" w:rsidTr="00041C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bCs/>
                <w:sz w:val="24"/>
                <w:szCs w:val="24"/>
              </w:rPr>
              <w:t>Алгоритм и техника написания политологические тексты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25342" w:rsidRPr="00854D9A" w:rsidRDefault="00425342" w:rsidP="00425342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</w:tbl>
    <w:p w:rsidR="00E2185F" w:rsidRDefault="00E2185F" w:rsidP="00425342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425342" w:rsidRPr="00E2185F" w:rsidRDefault="00425342" w:rsidP="00425342">
      <w:pPr>
        <w:ind w:firstLine="709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  <w:lang w:eastAsia="en-US"/>
        </w:rPr>
        <w:t xml:space="preserve">Тема 1. </w:t>
      </w:r>
      <w:r w:rsidRPr="00E2185F">
        <w:rPr>
          <w:rFonts w:eastAsia="Times New Roman"/>
          <w:b/>
          <w:bCs/>
          <w:sz w:val="24"/>
          <w:szCs w:val="24"/>
        </w:rPr>
        <w:t>Внутренние структуры политологического текста</w:t>
      </w:r>
    </w:p>
    <w:p w:rsidR="00425342" w:rsidRPr="00854D9A" w:rsidRDefault="00425342" w:rsidP="00425342">
      <w:pPr>
        <w:ind w:firstLine="709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Лекция. </w:t>
      </w:r>
      <w:r w:rsidRPr="00854D9A">
        <w:rPr>
          <w:rFonts w:eastAsia="Times New Roman"/>
          <w:sz w:val="24"/>
          <w:szCs w:val="24"/>
        </w:rPr>
        <w:t>Содержание: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bCs/>
          <w:color w:val="000000"/>
          <w:sz w:val="24"/>
          <w:szCs w:val="24"/>
        </w:rPr>
      </w:pPr>
      <w:r w:rsidRPr="00854D9A">
        <w:rPr>
          <w:rFonts w:eastAsia="Times New Roman"/>
          <w:bCs/>
          <w:color w:val="000000"/>
          <w:sz w:val="24"/>
          <w:szCs w:val="24"/>
        </w:rPr>
        <w:t>Место текстов в политике, аналитике и политической науке.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54D9A">
        <w:rPr>
          <w:rFonts w:eastAsia="Times New Roman"/>
          <w:color w:val="000000"/>
          <w:sz w:val="24"/>
          <w:szCs w:val="24"/>
        </w:rPr>
        <w:t>«Зональность» русского языка. Сферы речи. Собственно политическая лексика. Политическая сфера и политический текст</w:t>
      </w:r>
      <w:r w:rsidRPr="00854D9A">
        <w:rPr>
          <w:rFonts w:eastAsia="Times New Roman"/>
          <w:sz w:val="24"/>
          <w:szCs w:val="24"/>
        </w:rPr>
        <w:t xml:space="preserve"> (</w:t>
      </w:r>
      <w:r w:rsidRPr="00854D9A">
        <w:rPr>
          <w:rFonts w:eastAsia="Times New Roman"/>
          <w:sz w:val="24"/>
          <w:szCs w:val="24"/>
          <w:lang w:val="en-US"/>
        </w:rPr>
        <w:t>p</w:t>
      </w:r>
      <w:proofErr w:type="spellStart"/>
      <w:r w:rsidRPr="00854D9A">
        <w:rPr>
          <w:rFonts w:eastAsia="Times New Roman"/>
          <w:sz w:val="24"/>
          <w:szCs w:val="24"/>
        </w:rPr>
        <w:t>olitically</w:t>
      </w:r>
      <w:proofErr w:type="spellEnd"/>
      <w:r w:rsidRPr="00854D9A">
        <w:rPr>
          <w:rFonts w:eastAsia="Times New Roman"/>
          <w:sz w:val="24"/>
          <w:szCs w:val="24"/>
        </w:rPr>
        <w:t xml:space="preserve"> </w:t>
      </w:r>
      <w:proofErr w:type="spellStart"/>
      <w:r w:rsidRPr="00854D9A">
        <w:rPr>
          <w:rFonts w:eastAsia="Times New Roman"/>
          <w:sz w:val="24"/>
          <w:szCs w:val="24"/>
        </w:rPr>
        <w:t>speaking</w:t>
      </w:r>
      <w:proofErr w:type="spellEnd"/>
      <w:r w:rsidRPr="00854D9A">
        <w:rPr>
          <w:rFonts w:eastAsia="Times New Roman"/>
          <w:sz w:val="24"/>
          <w:szCs w:val="24"/>
        </w:rPr>
        <w:t>)</w:t>
      </w:r>
      <w:r w:rsidRPr="00854D9A">
        <w:rPr>
          <w:rFonts w:eastAsia="Times New Roman"/>
          <w:color w:val="000000"/>
          <w:sz w:val="24"/>
          <w:szCs w:val="24"/>
        </w:rPr>
        <w:t>. П</w:t>
      </w:r>
      <w:r w:rsidRPr="00854D9A">
        <w:rPr>
          <w:rFonts w:eastAsia="Times New Roman"/>
          <w:iCs/>
          <w:color w:val="000000"/>
          <w:sz w:val="24"/>
          <w:szCs w:val="24"/>
        </w:rPr>
        <w:t xml:space="preserve">олитический и политологический тексты как набор норм, правил, слов. 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54D9A">
        <w:rPr>
          <w:rFonts w:eastAsia="Times New Roman"/>
          <w:color w:val="000000"/>
          <w:sz w:val="24"/>
          <w:szCs w:val="24"/>
        </w:rPr>
        <w:t xml:space="preserve">Значение политического языка. Политический язык как </w:t>
      </w:r>
      <w:r w:rsidRPr="00854D9A">
        <w:rPr>
          <w:rFonts w:eastAsia="Times New Roman"/>
          <w:iCs/>
          <w:color w:val="000000"/>
          <w:sz w:val="24"/>
          <w:szCs w:val="24"/>
        </w:rPr>
        <w:t xml:space="preserve">особая подсистема национального языка. </w:t>
      </w:r>
      <w:r w:rsidRPr="00854D9A">
        <w:rPr>
          <w:rFonts w:eastAsia="Times New Roman"/>
          <w:color w:val="000000"/>
          <w:sz w:val="24"/>
          <w:szCs w:val="24"/>
        </w:rPr>
        <w:t xml:space="preserve">Политический язык и </w:t>
      </w:r>
      <w:r w:rsidRPr="00854D9A">
        <w:rPr>
          <w:rFonts w:eastAsia="Times New Roman"/>
          <w:iCs/>
          <w:color w:val="000000"/>
          <w:sz w:val="24"/>
          <w:szCs w:val="24"/>
        </w:rPr>
        <w:t xml:space="preserve">коммуникации. </w:t>
      </w:r>
      <w:r w:rsidRPr="00854D9A">
        <w:rPr>
          <w:rFonts w:eastAsia="Times New Roman"/>
          <w:color w:val="000000"/>
          <w:sz w:val="24"/>
          <w:szCs w:val="24"/>
        </w:rPr>
        <w:t xml:space="preserve">Воздействие на людей через политический текст. 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54D9A">
        <w:rPr>
          <w:rFonts w:eastAsia="Times New Roman"/>
          <w:color w:val="000000"/>
          <w:sz w:val="24"/>
          <w:szCs w:val="24"/>
        </w:rPr>
        <w:t>Политологический язык. Политологический дискурс.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54D9A">
        <w:rPr>
          <w:rFonts w:eastAsia="Times New Roman"/>
          <w:color w:val="000000"/>
          <w:sz w:val="24"/>
          <w:szCs w:val="24"/>
        </w:rPr>
        <w:t xml:space="preserve">Реферат, статья, курсовая работа, дипломная работа, диссертация: общее и особенное в написании. 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54D9A">
        <w:rPr>
          <w:rFonts w:eastAsia="Times New Roman"/>
          <w:sz w:val="24"/>
          <w:szCs w:val="24"/>
        </w:rPr>
        <w:t xml:space="preserve">Не предусмотрено. 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425342" w:rsidRPr="00854D9A" w:rsidRDefault="00425342" w:rsidP="00425342">
      <w:pPr>
        <w:widowControl w:val="0"/>
        <w:ind w:firstLine="709"/>
        <w:jc w:val="both"/>
        <w:outlineLvl w:val="0"/>
        <w:rPr>
          <w:rFonts w:eastAsia="Times New Roman"/>
          <w:sz w:val="24"/>
          <w:szCs w:val="24"/>
        </w:rPr>
      </w:pPr>
    </w:p>
    <w:p w:rsidR="00425342" w:rsidRPr="00E2185F" w:rsidRDefault="00425342" w:rsidP="00425342">
      <w:pPr>
        <w:ind w:firstLine="709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  <w:lang w:eastAsia="en-US"/>
        </w:rPr>
        <w:t xml:space="preserve">Тема 2.  </w:t>
      </w:r>
      <w:r w:rsidRPr="00E2185F">
        <w:rPr>
          <w:rFonts w:eastAsia="Times New Roman"/>
          <w:b/>
          <w:bCs/>
          <w:sz w:val="24"/>
          <w:szCs w:val="24"/>
        </w:rPr>
        <w:t>Логика понимания и написания политологического текста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54D9A">
        <w:rPr>
          <w:rFonts w:eastAsia="Times New Roman"/>
          <w:sz w:val="24"/>
          <w:szCs w:val="24"/>
        </w:rPr>
        <w:t>Вопросы для обсуждения: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 Подготовительный этап научного проекта Алгоритм научной трансформации политолога. Выбор темы научной работы. Формулировка темы научной работы. Консультирование в процессе написания научной работы. Историографическое, теоретико-методологическое осмысление темы. 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425342" w:rsidRPr="00854D9A" w:rsidRDefault="00425342" w:rsidP="00425342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425342" w:rsidRPr="00E2185F" w:rsidRDefault="00425342" w:rsidP="00425342">
      <w:pPr>
        <w:ind w:firstLine="709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  <w:lang w:eastAsia="en-US"/>
        </w:rPr>
        <w:t xml:space="preserve">Тема 3.  </w:t>
      </w:r>
      <w:r w:rsidRPr="00E2185F">
        <w:rPr>
          <w:rFonts w:eastAsia="Times New Roman"/>
          <w:b/>
          <w:bCs/>
          <w:sz w:val="24"/>
          <w:szCs w:val="24"/>
        </w:rPr>
        <w:t>Алгоритм и техника написания политологические тексты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54D9A">
        <w:rPr>
          <w:rFonts w:eastAsia="Times New Roman"/>
          <w:sz w:val="24"/>
          <w:szCs w:val="24"/>
        </w:rPr>
        <w:t>Вопросы для обсуждения: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 Составление библиографии и отбор источников. Последовательность позиций содержательной части научной работы. С чего начинать написание текста? Научно-справочный аппарат. Цитирование. Правила оформления сносок. Правила библиографического описания. Общие требования к оформлению научных работ.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425342" w:rsidRPr="00854D9A" w:rsidRDefault="00425342" w:rsidP="00425342">
      <w:pPr>
        <w:ind w:firstLine="709"/>
        <w:jc w:val="left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425342" w:rsidRPr="00854D9A" w:rsidRDefault="00425342" w:rsidP="00425342">
      <w:pPr>
        <w:rPr>
          <w:rFonts w:eastAsia="Times New Roman"/>
          <w:b/>
          <w:sz w:val="24"/>
          <w:szCs w:val="24"/>
        </w:rPr>
      </w:pPr>
    </w:p>
    <w:bookmarkEnd w:id="1"/>
    <w:p w:rsidR="00425342" w:rsidRPr="00854D9A" w:rsidRDefault="00425342" w:rsidP="00425342">
      <w:pPr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4. Контроль знаний обучающихся</w:t>
      </w:r>
    </w:p>
    <w:p w:rsidR="00425342" w:rsidRPr="00854D9A" w:rsidRDefault="00425342" w:rsidP="00425342">
      <w:pPr>
        <w:jc w:val="both"/>
        <w:rPr>
          <w:rFonts w:eastAsia="Times New Roman"/>
          <w:sz w:val="24"/>
          <w:szCs w:val="24"/>
          <w:lang w:eastAsia="en-US"/>
        </w:rPr>
      </w:pPr>
      <w:r w:rsidRPr="00854D9A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</w:t>
      </w:r>
      <w:r w:rsidR="00E2185F">
        <w:rPr>
          <w:rFonts w:eastAsia="Times New Roman"/>
          <w:b/>
          <w:sz w:val="24"/>
          <w:szCs w:val="24"/>
        </w:rPr>
        <w:t>:</w:t>
      </w:r>
      <w:r w:rsidR="00E2185F">
        <w:rPr>
          <w:rFonts w:eastAsia="Times New Roman"/>
          <w:sz w:val="24"/>
          <w:szCs w:val="24"/>
          <w:lang w:eastAsia="en-US"/>
        </w:rPr>
        <w:t xml:space="preserve"> н</w:t>
      </w:r>
      <w:r w:rsidRPr="00854D9A">
        <w:rPr>
          <w:rFonts w:eastAsia="Times New Roman"/>
          <w:sz w:val="24"/>
          <w:szCs w:val="24"/>
          <w:lang w:eastAsia="en-US"/>
        </w:rPr>
        <w:t>аписание эссе, выступление с докладом, устный опрос.</w:t>
      </w:r>
    </w:p>
    <w:p w:rsidR="00425342" w:rsidRPr="00854D9A" w:rsidRDefault="00425342" w:rsidP="00425342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    </w:t>
      </w:r>
    </w:p>
    <w:p w:rsidR="00425342" w:rsidRDefault="00425342" w:rsidP="00425342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      4.2 Задания текущего контроля</w:t>
      </w:r>
    </w:p>
    <w:p w:rsidR="00E2185F" w:rsidRPr="00854D9A" w:rsidRDefault="00E2185F" w:rsidP="00425342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425342" w:rsidRPr="00854D9A" w:rsidRDefault="00425342" w:rsidP="00425342">
      <w:pPr>
        <w:rPr>
          <w:rFonts w:eastAsia="Times New Roman"/>
          <w:sz w:val="24"/>
          <w:szCs w:val="24"/>
          <w:u w:val="single"/>
        </w:rPr>
      </w:pPr>
      <w:r w:rsidRPr="00854D9A">
        <w:rPr>
          <w:rFonts w:eastAsia="Times New Roman"/>
          <w:sz w:val="24"/>
          <w:szCs w:val="24"/>
          <w:u w:val="single"/>
        </w:rPr>
        <w:lastRenderedPageBreak/>
        <w:t>Темы для подготовки докладов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i/>
          <w:sz w:val="24"/>
          <w:szCs w:val="24"/>
        </w:rPr>
      </w:pPr>
      <w:r w:rsidRPr="00854D9A">
        <w:rPr>
          <w:rFonts w:eastAsia="Times New Roman"/>
          <w:i/>
          <w:sz w:val="24"/>
          <w:szCs w:val="24"/>
        </w:rPr>
        <w:t>1. Логика понимания и написания политологического текста.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Подготовительный этап научного проекта Алгоритм научной трансформации политолога. Выбор темы научной работы. Формулировка темы научной работы. Консультирование в процессе написания научной работы. Историографическое, теоретико-методологическое осмысление темы. 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i/>
          <w:sz w:val="24"/>
          <w:szCs w:val="24"/>
        </w:rPr>
      </w:pPr>
      <w:r w:rsidRPr="00854D9A">
        <w:rPr>
          <w:rFonts w:eastAsia="Times New Roman"/>
          <w:i/>
          <w:sz w:val="24"/>
          <w:szCs w:val="24"/>
        </w:rPr>
        <w:t xml:space="preserve">2. Алгоритм и техника написания политологические тексты. 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>Составление библиографии и отбор источников. Последовательность позиций содержательной части научной работы. С чего начинать написание текста? Научно-справочный аппарат. Цитирование. Правила оформления сносок. Правила библиографического описания. Общие требования к оформлению научных работ.</w:t>
      </w:r>
    </w:p>
    <w:p w:rsidR="00425342" w:rsidRPr="00854D9A" w:rsidRDefault="00425342" w:rsidP="00425342">
      <w:pPr>
        <w:widowControl w:val="0"/>
        <w:ind w:firstLine="709"/>
        <w:rPr>
          <w:rFonts w:eastAsia="Arial Unicode MS"/>
          <w:b/>
          <w:i/>
          <w:spacing w:val="6"/>
          <w:sz w:val="24"/>
          <w:szCs w:val="24"/>
          <w:lang w:bidi="ru-RU"/>
        </w:rPr>
      </w:pPr>
      <w:r w:rsidRPr="00854D9A">
        <w:rPr>
          <w:rFonts w:eastAsia="Arial Unicode MS"/>
          <w:b/>
          <w:i/>
          <w:spacing w:val="6"/>
          <w:sz w:val="24"/>
          <w:szCs w:val="24"/>
          <w:lang w:bidi="ru-RU"/>
        </w:rPr>
        <w:t>Требования к докладу</w:t>
      </w:r>
    </w:p>
    <w:p w:rsidR="00425342" w:rsidRPr="00854D9A" w:rsidRDefault="00425342" w:rsidP="00425342">
      <w:pPr>
        <w:widowControl w:val="0"/>
        <w:ind w:firstLine="709"/>
        <w:jc w:val="both"/>
        <w:rPr>
          <w:rFonts w:eastAsia="Times New Roman"/>
          <w:sz w:val="24"/>
          <w:szCs w:val="24"/>
          <w:lang w:bidi="ru-RU"/>
        </w:rPr>
      </w:pPr>
      <w:r w:rsidRPr="00854D9A">
        <w:rPr>
          <w:rFonts w:eastAsia="Arial Unicode MS"/>
          <w:spacing w:val="6"/>
          <w:sz w:val="24"/>
          <w:szCs w:val="24"/>
          <w:lang w:bidi="ru-RU"/>
        </w:rPr>
        <w:t xml:space="preserve">Доклад должен  занимать 10-15 минут. Структура доклада должна соответствовать чётко сформулированным задачам. Докладчик должен продемонстрировать знание исследовательской и историографической ситуации по рассматриваемой проблеме. Язык доклада должен быть ясный и логичный. </w:t>
      </w:r>
    </w:p>
    <w:p w:rsidR="00425342" w:rsidRPr="00854D9A" w:rsidRDefault="00425342" w:rsidP="00425342">
      <w:pPr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    </w:t>
      </w:r>
      <w:r w:rsidRPr="00854D9A">
        <w:rPr>
          <w:rFonts w:eastAsia="Times New Roman"/>
          <w:b/>
          <w:sz w:val="24"/>
          <w:szCs w:val="24"/>
        </w:rPr>
        <w:t xml:space="preserve"> </w:t>
      </w:r>
    </w:p>
    <w:p w:rsidR="00425342" w:rsidRPr="00854D9A" w:rsidRDefault="00E2185F" w:rsidP="00425342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425342" w:rsidRPr="00854D9A">
        <w:rPr>
          <w:rFonts w:eastAsia="Times New Roman"/>
          <w:sz w:val="24"/>
          <w:szCs w:val="24"/>
          <w:u w:val="single"/>
        </w:rPr>
        <w:t>емы для эссе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0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Обзор научной литературы по теме диссертации.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0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Обзор эмпирической базы диссертации.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0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Обзор источников по теме диссертации.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0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Методологические новации в исследуемой области.</w:t>
      </w:r>
    </w:p>
    <w:p w:rsidR="00425342" w:rsidRPr="00854D9A" w:rsidRDefault="00425342" w:rsidP="00425342">
      <w:pPr>
        <w:rPr>
          <w:rFonts w:eastAsia="Times New Roman"/>
          <w:b/>
          <w:i/>
          <w:color w:val="FF0000"/>
          <w:sz w:val="24"/>
          <w:szCs w:val="24"/>
        </w:rPr>
      </w:pPr>
      <w:r w:rsidRPr="00854D9A">
        <w:rPr>
          <w:rFonts w:eastAsia="Times New Roman"/>
          <w:b/>
          <w:i/>
          <w:sz w:val="24"/>
          <w:szCs w:val="24"/>
        </w:rPr>
        <w:t>Требования к эссе</w:t>
      </w:r>
    </w:p>
    <w:p w:rsidR="00425342" w:rsidRPr="00854D9A" w:rsidRDefault="00E2185F" w:rsidP="00425342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</w:t>
      </w:r>
      <w:r w:rsidR="00425342" w:rsidRPr="00854D9A">
        <w:rPr>
          <w:rFonts w:eastAsia="Times New Roman"/>
          <w:sz w:val="24"/>
          <w:szCs w:val="24"/>
        </w:rPr>
        <w:t xml:space="preserve">Эссе, подготавливаемое в ходе научно-исследовательского семинара, должно представлять собой аналитическую записку по теме научного исследования аспиранта. Аналитическая записка должна содержать авторский анализ поставленной проблемы и самостоятельные выводы; должна быть написано ясным научным грамотным языком. В записке необходимо также продемонстрировать владение политологической терминологией и знакомство с новейшими и классическими трудами по данной проблеме (в частности, должен быть корректно оформленный ссылочный аппарат). </w:t>
      </w:r>
    </w:p>
    <w:p w:rsidR="00425342" w:rsidRPr="00854D9A" w:rsidRDefault="00425342" w:rsidP="00425342">
      <w:pPr>
        <w:rPr>
          <w:rFonts w:eastAsia="Times New Roman"/>
          <w:b/>
          <w:i/>
          <w:sz w:val="24"/>
          <w:szCs w:val="24"/>
        </w:rPr>
      </w:pPr>
      <w:r w:rsidRPr="00854D9A">
        <w:rPr>
          <w:rFonts w:eastAsia="Times New Roman"/>
          <w:b/>
          <w:i/>
          <w:sz w:val="24"/>
          <w:szCs w:val="24"/>
        </w:rPr>
        <w:t>Правила оформления</w:t>
      </w:r>
    </w:p>
    <w:p w:rsidR="00425342" w:rsidRPr="00854D9A" w:rsidRDefault="00425342" w:rsidP="00425342">
      <w:pPr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sz w:val="24"/>
          <w:szCs w:val="24"/>
        </w:rPr>
        <w:t xml:space="preserve">Объём – от 20 тыс. до 30 тыс. печатных знаков с пробелами. </w:t>
      </w:r>
    </w:p>
    <w:p w:rsidR="00425342" w:rsidRPr="00854D9A" w:rsidRDefault="00425342" w:rsidP="00425342">
      <w:pPr>
        <w:ind w:left="720"/>
        <w:rPr>
          <w:rFonts w:eastAsia="Times New Roman"/>
          <w:sz w:val="24"/>
          <w:szCs w:val="24"/>
          <w:u w:val="single"/>
        </w:rPr>
      </w:pPr>
    </w:p>
    <w:p w:rsidR="00425342" w:rsidRPr="00854D9A" w:rsidRDefault="00425342" w:rsidP="00425342">
      <w:pPr>
        <w:ind w:left="720"/>
        <w:rPr>
          <w:rFonts w:eastAsia="Times New Roman"/>
          <w:sz w:val="24"/>
          <w:szCs w:val="24"/>
          <w:u w:val="single"/>
        </w:rPr>
      </w:pPr>
      <w:r w:rsidRPr="00854D9A">
        <w:rPr>
          <w:rFonts w:eastAsia="Times New Roman"/>
          <w:sz w:val="24"/>
          <w:szCs w:val="24"/>
          <w:u w:val="single"/>
        </w:rPr>
        <w:t>Темы устного опроса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1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С чего начинать написание текста?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1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Научно-справочный аппарат.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1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Правила оформления сносок.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1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Правила библиографического описания.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1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Общие требования к оформлению научных работ.</w:t>
      </w:r>
    </w:p>
    <w:p w:rsidR="00425342" w:rsidRPr="00854D9A" w:rsidRDefault="00425342" w:rsidP="00425342">
      <w:pPr>
        <w:ind w:left="720"/>
        <w:rPr>
          <w:rFonts w:eastAsia="Times New Roman"/>
          <w:sz w:val="24"/>
          <w:szCs w:val="24"/>
        </w:rPr>
      </w:pPr>
    </w:p>
    <w:p w:rsidR="00425342" w:rsidRPr="00854D9A" w:rsidRDefault="00425342" w:rsidP="00425342">
      <w:pPr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       4.3 Промежуточная аттестация по дисциплине</w:t>
      </w:r>
      <w:r w:rsidRPr="00854D9A">
        <w:rPr>
          <w:rFonts w:eastAsia="Times New Roman"/>
          <w:sz w:val="24"/>
          <w:szCs w:val="24"/>
        </w:rPr>
        <w:t xml:space="preserve"> проводится в форме зачета.</w:t>
      </w:r>
    </w:p>
    <w:p w:rsidR="00E2185F" w:rsidRDefault="00E2185F" w:rsidP="00425342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</w:p>
    <w:p w:rsidR="00425342" w:rsidRPr="00854D9A" w:rsidRDefault="00425342" w:rsidP="00425342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54D9A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425342" w:rsidRPr="00E2185F" w:rsidRDefault="00425342" w:rsidP="00E2185F">
      <w:pPr>
        <w:pStyle w:val="a4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Место текстов в политике, аналитике и политической науке.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color w:val="000000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«Зональность» русского языка. Сферы речи. Собственно политическая лексика.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color w:val="000000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Политическая сфера и политический текст.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color w:val="000000"/>
          <w:sz w:val="24"/>
          <w:szCs w:val="24"/>
        </w:rPr>
      </w:pPr>
      <w:r w:rsidRPr="00E2185F">
        <w:rPr>
          <w:rFonts w:eastAsia="Times New Roman"/>
          <w:color w:val="000000"/>
          <w:sz w:val="24"/>
          <w:szCs w:val="24"/>
        </w:rPr>
        <w:t xml:space="preserve">Значение политического языка. Политический язык как </w:t>
      </w:r>
      <w:r w:rsidRPr="00E2185F">
        <w:rPr>
          <w:rFonts w:eastAsia="Times New Roman"/>
          <w:iCs/>
          <w:color w:val="000000"/>
          <w:sz w:val="24"/>
          <w:szCs w:val="24"/>
        </w:rPr>
        <w:t xml:space="preserve">особая подсистема национального языка.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color w:val="000000"/>
          <w:sz w:val="24"/>
          <w:szCs w:val="24"/>
        </w:rPr>
      </w:pPr>
      <w:r w:rsidRPr="00E2185F">
        <w:rPr>
          <w:rFonts w:eastAsia="Times New Roman"/>
          <w:color w:val="000000"/>
          <w:sz w:val="24"/>
          <w:szCs w:val="24"/>
        </w:rPr>
        <w:t xml:space="preserve">Политический язык и </w:t>
      </w:r>
      <w:r w:rsidRPr="00E2185F">
        <w:rPr>
          <w:rFonts w:eastAsia="Times New Roman"/>
          <w:iCs/>
          <w:color w:val="000000"/>
          <w:sz w:val="24"/>
          <w:szCs w:val="24"/>
        </w:rPr>
        <w:t xml:space="preserve">коммуникации. </w:t>
      </w:r>
      <w:r w:rsidRPr="00E2185F">
        <w:rPr>
          <w:rFonts w:eastAsia="Times New Roman"/>
          <w:color w:val="000000"/>
          <w:sz w:val="24"/>
          <w:szCs w:val="24"/>
        </w:rPr>
        <w:t xml:space="preserve">Воздействие на людей через политический текст. </w:t>
      </w:r>
    </w:p>
    <w:p w:rsidR="00425342" w:rsidRPr="00E2185F" w:rsidRDefault="00425342" w:rsidP="00E2185F">
      <w:pPr>
        <w:pStyle w:val="a4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Политологический язык. Понятие </w:t>
      </w:r>
      <w:proofErr w:type="gramStart"/>
      <w:r w:rsidRPr="00E2185F">
        <w:rPr>
          <w:rFonts w:eastAsia="Times New Roman"/>
          <w:sz w:val="24"/>
          <w:szCs w:val="24"/>
        </w:rPr>
        <w:t>политологического</w:t>
      </w:r>
      <w:proofErr w:type="gramEnd"/>
      <w:r w:rsidRPr="00E2185F">
        <w:rPr>
          <w:rFonts w:eastAsia="Times New Roman"/>
          <w:sz w:val="24"/>
          <w:szCs w:val="24"/>
        </w:rPr>
        <w:t xml:space="preserve"> дискурса.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Общее и особенное в написании политологических текстов разной направленности.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lastRenderedPageBreak/>
        <w:t>Логика понимания и написания политологического текста.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Подготовительный этап научного проекта Алгоритм научной трансформации политолога.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Выбор темы научной работы. Формулировка темы научной работы.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Историографическое, теоретико-методологическое осмысление темы.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Составление библиографии и отбор источников. 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2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 xml:space="preserve">Последовательность позиций содержательной части научной работы. </w:t>
      </w:r>
    </w:p>
    <w:p w:rsidR="00425342" w:rsidRPr="00854D9A" w:rsidRDefault="00425342" w:rsidP="00425342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</w:p>
    <w:p w:rsidR="00425342" w:rsidRPr="00854D9A" w:rsidRDefault="00425342" w:rsidP="00425342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54D9A">
        <w:rPr>
          <w:rFonts w:eastAsia="Times New Roman"/>
          <w:sz w:val="24"/>
          <w:szCs w:val="24"/>
          <w:u w:val="single"/>
        </w:rPr>
        <w:t>Задания для зачета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3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Составить библиографию научной литературы по заданной теме.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3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Дать корректное описание сносок в работе.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3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Предложить план статьи по теме исследования.</w:t>
      </w:r>
    </w:p>
    <w:p w:rsidR="00425342" w:rsidRPr="00E2185F" w:rsidRDefault="00425342" w:rsidP="00E2185F">
      <w:pPr>
        <w:pStyle w:val="a4"/>
        <w:widowControl w:val="0"/>
        <w:numPr>
          <w:ilvl w:val="0"/>
          <w:numId w:val="13"/>
        </w:numPr>
        <w:tabs>
          <w:tab w:val="num" w:pos="426"/>
          <w:tab w:val="num" w:pos="720"/>
        </w:tabs>
        <w:jc w:val="both"/>
        <w:rPr>
          <w:rFonts w:eastAsia="Times New Roman"/>
          <w:sz w:val="24"/>
          <w:szCs w:val="24"/>
        </w:rPr>
      </w:pPr>
      <w:r w:rsidRPr="00E2185F">
        <w:rPr>
          <w:rFonts w:eastAsia="Times New Roman"/>
          <w:sz w:val="24"/>
          <w:szCs w:val="24"/>
        </w:rPr>
        <w:t>Указать на стилистические недочёты в предложенном научном тексте.</w:t>
      </w:r>
    </w:p>
    <w:p w:rsidR="00D421D3" w:rsidRPr="00854D9A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854D9A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54D9A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54D9A">
        <w:rPr>
          <w:rFonts w:eastAsia="Times New Roman"/>
          <w:b/>
          <w:bCs/>
          <w:color w:val="000000"/>
          <w:sz w:val="24"/>
          <w:szCs w:val="24"/>
        </w:rPr>
        <w:t>4</w:t>
      </w:r>
      <w:r w:rsidRPr="00854D9A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854D9A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854D9A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854D9A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854D9A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854D9A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854D9A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E2185F" w:rsidRPr="00E2185F" w:rsidRDefault="00E2185F" w:rsidP="00E2185F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854D9A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20460" w:rsidRDefault="00425342" w:rsidP="0012046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120460">
              <w:rPr>
                <w:sz w:val="24"/>
                <w:szCs w:val="24"/>
              </w:rPr>
              <w:t xml:space="preserve">Демонстрирует сформированные и систематические знания </w:t>
            </w:r>
            <w:r w:rsidR="00120460" w:rsidRPr="00120460">
              <w:rPr>
                <w:sz w:val="24"/>
                <w:szCs w:val="24"/>
              </w:rPr>
              <w:t xml:space="preserve">основ проектирования и написания политологического текста, подходов к формированию </w:t>
            </w:r>
            <w:r w:rsidR="00120460" w:rsidRPr="00120460">
              <w:rPr>
                <w:rFonts w:eastAsia="Times New Roman"/>
                <w:bCs/>
                <w:sz w:val="24"/>
                <w:szCs w:val="24"/>
              </w:rPr>
              <w:t>структуры политологического текста</w:t>
            </w:r>
            <w:r w:rsidRPr="00120460">
              <w:rPr>
                <w:sz w:val="24"/>
                <w:szCs w:val="24"/>
              </w:rPr>
              <w:t>.</w:t>
            </w:r>
          </w:p>
        </w:tc>
      </w:tr>
      <w:tr w:rsidR="0078728D" w:rsidRPr="00854D9A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20460" w:rsidRDefault="00425342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120460">
              <w:rPr>
                <w:sz w:val="24"/>
                <w:szCs w:val="24"/>
              </w:rPr>
              <w:t xml:space="preserve">Демонстрирует умение самостоятельно выбирать и применять современные </w:t>
            </w:r>
            <w:r w:rsidR="00120460" w:rsidRPr="00120460">
              <w:rPr>
                <w:sz w:val="24"/>
                <w:szCs w:val="24"/>
              </w:rPr>
              <w:t>алгоритмы и техники написания политологических текстов, приёмы анализа политологических текстов.</w:t>
            </w:r>
          </w:p>
        </w:tc>
      </w:tr>
      <w:tr w:rsidR="0078728D" w:rsidRPr="00854D9A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120460" w:rsidRDefault="00425342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120460">
              <w:rPr>
                <w:sz w:val="24"/>
                <w:szCs w:val="24"/>
              </w:rPr>
              <w:t xml:space="preserve">Демонстрирует применение навыков </w:t>
            </w:r>
            <w:r w:rsidR="00120460" w:rsidRPr="00120460">
              <w:rPr>
                <w:sz w:val="24"/>
                <w:szCs w:val="24"/>
              </w:rPr>
              <w:t>интерпретации политологических текстов, анализа и сопоставления политологических текстов</w:t>
            </w:r>
            <w:r w:rsidRPr="00120460">
              <w:rPr>
                <w:sz w:val="24"/>
                <w:szCs w:val="24"/>
              </w:rPr>
              <w:t>.</w:t>
            </w:r>
          </w:p>
        </w:tc>
      </w:tr>
      <w:tr w:rsidR="0078728D" w:rsidRPr="00854D9A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54D9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20460" w:rsidRDefault="006D7A17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120460">
              <w:rPr>
                <w:sz w:val="24"/>
                <w:szCs w:val="24"/>
              </w:rPr>
              <w:t xml:space="preserve">Демонстрирует слабые фрагментарные знания </w:t>
            </w:r>
            <w:r w:rsidR="00120460" w:rsidRPr="00120460">
              <w:rPr>
                <w:sz w:val="24"/>
                <w:szCs w:val="24"/>
              </w:rPr>
              <w:t xml:space="preserve">основ проектирования и написания политологического текста, подходов к формированию </w:t>
            </w:r>
            <w:r w:rsidR="00120460" w:rsidRPr="00120460">
              <w:rPr>
                <w:rFonts w:eastAsia="Times New Roman"/>
                <w:bCs/>
                <w:sz w:val="24"/>
                <w:szCs w:val="24"/>
              </w:rPr>
              <w:t>структуры политологического текста</w:t>
            </w:r>
            <w:r w:rsidR="00120460" w:rsidRPr="00120460">
              <w:rPr>
                <w:sz w:val="24"/>
                <w:szCs w:val="24"/>
              </w:rPr>
              <w:t>.</w:t>
            </w:r>
          </w:p>
        </w:tc>
      </w:tr>
      <w:tr w:rsidR="0078728D" w:rsidRPr="00854D9A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20460" w:rsidRDefault="006D7A17" w:rsidP="006D7A17">
            <w:pPr>
              <w:jc w:val="both"/>
            </w:pPr>
            <w:r w:rsidRPr="00120460">
              <w:t xml:space="preserve">Не умеет самостоятельно выбирать и применять современные </w:t>
            </w:r>
            <w:r w:rsidR="00120460" w:rsidRPr="00120460">
              <w:rPr>
                <w:sz w:val="24"/>
                <w:szCs w:val="24"/>
              </w:rPr>
              <w:t>алгоритмы и техники написания политологических текстов, приёмы анализа политологических текстов.</w:t>
            </w:r>
          </w:p>
        </w:tc>
      </w:tr>
      <w:tr w:rsidR="0078728D" w:rsidRPr="00854D9A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854D9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20460" w:rsidRDefault="006D7A17" w:rsidP="006D7A17">
            <w:pPr>
              <w:jc w:val="both"/>
            </w:pPr>
            <w:r w:rsidRPr="00120460">
              <w:t xml:space="preserve">Не демонстрирует навыков </w:t>
            </w:r>
            <w:r w:rsidR="00120460" w:rsidRPr="00120460">
              <w:rPr>
                <w:sz w:val="24"/>
                <w:szCs w:val="24"/>
              </w:rPr>
              <w:t>интерпретации политологических текстов, анализа и сопоставления политологических текстов.</w:t>
            </w:r>
          </w:p>
        </w:tc>
      </w:tr>
    </w:tbl>
    <w:p w:rsidR="00D421D3" w:rsidRPr="00854D9A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854D9A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854D9A">
        <w:rPr>
          <w:rFonts w:eastAsia="Times New Roman"/>
          <w:b/>
          <w:sz w:val="24"/>
          <w:szCs w:val="24"/>
        </w:rPr>
        <w:t>5</w:t>
      </w:r>
      <w:r w:rsidR="00836507" w:rsidRPr="00854D9A">
        <w:rPr>
          <w:rFonts w:eastAsia="Times New Roman"/>
          <w:b/>
          <w:sz w:val="24"/>
          <w:szCs w:val="24"/>
        </w:rPr>
        <w:t>.</w:t>
      </w:r>
      <w:r w:rsidR="00D421D3" w:rsidRPr="00854D9A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6D7A17" w:rsidRPr="00854D9A" w:rsidRDefault="00E2185F" w:rsidP="006D7A17">
      <w:pPr>
        <w:widowControl w:val="0"/>
        <w:spacing w:before="120" w:after="12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6D7A17" w:rsidRPr="00854D9A">
        <w:rPr>
          <w:rFonts w:eastAsia="Times New Roman"/>
          <w:b/>
          <w:sz w:val="24"/>
          <w:szCs w:val="24"/>
        </w:rPr>
        <w:t xml:space="preserve">5.1 Основная литература </w:t>
      </w:r>
    </w:p>
    <w:p w:rsidR="006D7A17" w:rsidRPr="00854D9A" w:rsidRDefault="006D7A17" w:rsidP="00E2185F">
      <w:pPr>
        <w:widowControl w:val="0"/>
        <w:numPr>
          <w:ilvl w:val="0"/>
          <w:numId w:val="7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 [Электронный ресурс]: учебник для вузов/ Соловьев А.И. – Электрон. текстовые данные. – Москва: Аспект Пресс, 2017. – 424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http://www.iprbookshop.ru/80695.html</w:t>
      </w:r>
    </w:p>
    <w:p w:rsidR="006D7A17" w:rsidRPr="00854D9A" w:rsidRDefault="006D7A17" w:rsidP="00E2185F">
      <w:pPr>
        <w:widowControl w:val="0"/>
        <w:numPr>
          <w:ilvl w:val="0"/>
          <w:numId w:val="7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компаративистика [Электронный ресурс]: учебник/ О.В.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Гаман-Голутвина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Аспект Пресс, 2020. – 784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http://www.iprbookshop.ru/96316.html</w:t>
      </w:r>
    </w:p>
    <w:p w:rsidR="006D7A17" w:rsidRPr="00854D9A" w:rsidRDefault="006D7A17" w:rsidP="00E2185F">
      <w:pPr>
        <w:widowControl w:val="0"/>
        <w:numPr>
          <w:ilvl w:val="0"/>
          <w:numId w:val="7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Политическая философия [Электронный ресурс]: учебник/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– Электрон. текстовые данные. – Москва: Московский педагогический государственный университет, 2017. – 468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– Режим доступа: http://www.iprbookshop.ru/75816.html </w:t>
      </w:r>
    </w:p>
    <w:p w:rsidR="006D7A17" w:rsidRPr="00854D9A" w:rsidRDefault="006D7A17" w:rsidP="00E2185F">
      <w:pPr>
        <w:widowControl w:val="0"/>
        <w:numPr>
          <w:ilvl w:val="0"/>
          <w:numId w:val="7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Политическая риторика [Электронный ресурс]: учебник/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– Электрон. текстовые данные. – Ростов-на-Дону, Таганрог: Издательство Южного федерального университета, 2017. – 202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http://www.iprbookshop.ru/87467.html</w:t>
      </w:r>
    </w:p>
    <w:p w:rsidR="00E2185F" w:rsidRDefault="006D7A17" w:rsidP="00E2185F">
      <w:pPr>
        <w:widowControl w:val="0"/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lastRenderedPageBreak/>
        <w:t xml:space="preserve"> </w:t>
      </w:r>
    </w:p>
    <w:p w:rsidR="006D7A17" w:rsidRPr="00854D9A" w:rsidRDefault="006D7A17" w:rsidP="00E2185F">
      <w:pPr>
        <w:widowControl w:val="0"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5.2 Дополнительная литература</w:t>
      </w:r>
      <w:r w:rsidRPr="00854D9A">
        <w:rPr>
          <w:rFonts w:eastAsia="Times New Roman"/>
          <w:sz w:val="24"/>
          <w:szCs w:val="24"/>
        </w:rPr>
        <w:t xml:space="preserve"> </w:t>
      </w:r>
    </w:p>
    <w:p w:rsidR="006D7A17" w:rsidRPr="00854D9A" w:rsidRDefault="006D7A17" w:rsidP="00E2185F">
      <w:pPr>
        <w:widowControl w:val="0"/>
        <w:numPr>
          <w:ilvl w:val="0"/>
          <w:numId w:val="8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социология [Электронный ресурс]: учебник для вузов/ Ж.Т.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Тощенко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ЮНИТИ-ДАНА, 2017. – 495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http://www.iprbookshop.ru/81530.html</w:t>
      </w:r>
    </w:p>
    <w:p w:rsidR="006D7A17" w:rsidRPr="00854D9A" w:rsidRDefault="006D7A17" w:rsidP="00E2185F">
      <w:pPr>
        <w:widowControl w:val="0"/>
        <w:numPr>
          <w:ilvl w:val="0"/>
          <w:numId w:val="8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Российский политический процесс XX-XXI вв.: власть, партии, оппозиция [Электронный ресурс]: учебник/ С.М. Смагина [и др.]. – Электрон. текстовые данные. – Ростов-на-Дону, Таганрог: Издательство Южного федерального университета, 2018. – 796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http://www.iprbookshop.ru/87492.html</w:t>
      </w:r>
    </w:p>
    <w:p w:rsidR="00E2185F" w:rsidRDefault="006D7A17" w:rsidP="00E2185F">
      <w:pPr>
        <w:widowControl w:val="0"/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 xml:space="preserve"> </w:t>
      </w:r>
    </w:p>
    <w:p w:rsidR="006D7A17" w:rsidRPr="00854D9A" w:rsidRDefault="006D7A17" w:rsidP="00E2185F">
      <w:pPr>
        <w:widowControl w:val="0"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5.3</w:t>
      </w:r>
      <w:proofErr w:type="gramStart"/>
      <w:r w:rsidRPr="00854D9A">
        <w:rPr>
          <w:rFonts w:eastAsia="Times New Roman"/>
          <w:b/>
          <w:sz w:val="24"/>
          <w:szCs w:val="24"/>
        </w:rPr>
        <w:t xml:space="preserve"> И</w:t>
      </w:r>
      <w:proofErr w:type="gramEnd"/>
      <w:r w:rsidRPr="00854D9A">
        <w:rPr>
          <w:rFonts w:eastAsia="Times New Roman"/>
          <w:b/>
          <w:sz w:val="24"/>
          <w:szCs w:val="24"/>
        </w:rPr>
        <w:t>ные источники</w:t>
      </w:r>
      <w:r w:rsidRPr="00854D9A">
        <w:rPr>
          <w:rFonts w:eastAsia="Times New Roman"/>
          <w:sz w:val="24"/>
          <w:szCs w:val="24"/>
        </w:rPr>
        <w:t xml:space="preserve"> </w:t>
      </w:r>
    </w:p>
    <w:p w:rsidR="006D7A17" w:rsidRPr="00854D9A" w:rsidRDefault="006D7A17" w:rsidP="00E2185F">
      <w:pPr>
        <w:widowControl w:val="0"/>
        <w:numPr>
          <w:ilvl w:val="0"/>
          <w:numId w:val="9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Мануэль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Кастельс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Власть коммуникации [Электронный ресурс]/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Мануэль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Кастельс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– Электрон. текстовые данные. – Москва: Издательский дом Высшей школы экономики, 2020. – 592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http://www.iprbookshop.ru/101569.html</w:t>
      </w:r>
    </w:p>
    <w:p w:rsidR="006D7A17" w:rsidRPr="00854D9A" w:rsidRDefault="006D7A17" w:rsidP="00E2185F">
      <w:pPr>
        <w:widowControl w:val="0"/>
        <w:numPr>
          <w:ilvl w:val="0"/>
          <w:numId w:val="9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Попова О.В. Политический анализ и прогнозирование [Электронный ресурс]: учебник/ Попова О.В. – Электрон. текстовые данные. – Москва: Аспект Пресс, 2011. – 464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http://www.iprbookshop.ru/8919.html</w:t>
      </w:r>
    </w:p>
    <w:p w:rsidR="006D7A17" w:rsidRPr="00854D9A" w:rsidRDefault="006D7A17" w:rsidP="00E2185F">
      <w:pPr>
        <w:widowControl w:val="0"/>
        <w:numPr>
          <w:ilvl w:val="0"/>
          <w:numId w:val="9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Сморгунов Л.В. Политические сети. Теория и методы анализа [Электронный ресурс]: учебник для студентов вузов/ Сморгунов Л.В., Шерстобитов А.С. – Электрон. текстовые данные. – Москва: Аспект Пресс, 2014. – 320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http://www.iprbookshop.ru/56780.html</w:t>
      </w:r>
    </w:p>
    <w:p w:rsidR="006D7A17" w:rsidRPr="00854D9A" w:rsidRDefault="006D7A17" w:rsidP="00E2185F">
      <w:pPr>
        <w:widowControl w:val="0"/>
        <w:numPr>
          <w:ilvl w:val="0"/>
          <w:numId w:val="9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Современная мировая политика [Электронный ресурс]: учебник/ А.В.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Атаев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Дашков и К, 2019. – 450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http://www.iprbookshop.ru/85444.html</w:t>
      </w:r>
    </w:p>
    <w:p w:rsidR="006D7A17" w:rsidRPr="00854D9A" w:rsidRDefault="006D7A17" w:rsidP="00E2185F">
      <w:pPr>
        <w:widowControl w:val="0"/>
        <w:numPr>
          <w:ilvl w:val="0"/>
          <w:numId w:val="9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Политология. Политическая теория, политические технологии [Электронный ресурс]: учебник/ Соловьев А.И. – Электрон. текстовые данные. – Москва: Аспект Пресс, 2009. – 575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http://www.iprbookshop.ru/8923.html</w:t>
      </w:r>
    </w:p>
    <w:p w:rsidR="006D7A17" w:rsidRPr="00854D9A" w:rsidRDefault="006D7A17" w:rsidP="00E2185F">
      <w:pPr>
        <w:widowControl w:val="0"/>
        <w:numPr>
          <w:ilvl w:val="0"/>
          <w:numId w:val="9"/>
        </w:numPr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Страны и регионы мира в мировой политике. В двух томах. Т.1: Европа и Америка [Электронный ресурс]: учебник для вузов/ Н.Е. Аникеева [и др.]. – Электрон. текстовые данные. – Москва: Аспект Пресс, 2019. – 416 </w:t>
      </w:r>
      <w:proofErr w:type="spellStart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54D9A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http://www.iprbookshop.ru/96319.html</w:t>
      </w:r>
    </w:p>
    <w:p w:rsidR="00854D9A" w:rsidRDefault="00854D9A" w:rsidP="00E2185F">
      <w:pPr>
        <w:ind w:firstLine="284"/>
        <w:jc w:val="both"/>
        <w:rPr>
          <w:rFonts w:eastAsia="Times New Roman"/>
          <w:b/>
          <w:sz w:val="24"/>
          <w:szCs w:val="24"/>
        </w:rPr>
      </w:pPr>
    </w:p>
    <w:p w:rsidR="00D421D3" w:rsidRPr="00854D9A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854D9A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854D9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54D9A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854D9A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54D9A">
        <w:rPr>
          <w:rFonts w:eastAsia="Times New Roman"/>
          <w:kern w:val="3"/>
          <w:sz w:val="24"/>
          <w:szCs w:val="24"/>
        </w:rPr>
        <w:t>П</w:t>
      </w:r>
      <w:r w:rsidR="00D421D3" w:rsidRPr="00854D9A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854D9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54D9A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854D9A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54D9A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854D9A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54D9A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854D9A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854D9A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854D9A" w:rsidRDefault="0000406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854D9A">
          <w:rPr>
            <w:rStyle w:val="a3"/>
            <w:sz w:val="24"/>
            <w:szCs w:val="24"/>
            <w:lang w:val="en-US"/>
          </w:rPr>
          <w:t>http</w:t>
        </w:r>
        <w:r w:rsidR="00D421D3" w:rsidRPr="00854D9A">
          <w:rPr>
            <w:rStyle w:val="a3"/>
            <w:sz w:val="24"/>
            <w:szCs w:val="24"/>
          </w:rPr>
          <w:t>://</w:t>
        </w:r>
        <w:proofErr w:type="spellStart"/>
        <w:r w:rsidR="00D421D3" w:rsidRPr="00854D9A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854D9A">
          <w:rPr>
            <w:rStyle w:val="a3"/>
            <w:sz w:val="24"/>
            <w:szCs w:val="24"/>
          </w:rPr>
          <w:t>.</w:t>
        </w:r>
        <w:proofErr w:type="spellStart"/>
        <w:r w:rsidR="00D421D3" w:rsidRPr="00854D9A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854D9A">
          <w:rPr>
            <w:rStyle w:val="a3"/>
            <w:sz w:val="24"/>
            <w:szCs w:val="24"/>
          </w:rPr>
          <w:t>.</w:t>
        </w:r>
        <w:proofErr w:type="spellStart"/>
        <w:r w:rsidR="00D421D3" w:rsidRPr="00854D9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854D9A">
        <w:rPr>
          <w:color w:val="000000"/>
          <w:sz w:val="24"/>
          <w:szCs w:val="24"/>
        </w:rPr>
        <w:t xml:space="preserve"> </w:t>
      </w:r>
    </w:p>
    <w:p w:rsidR="00D421D3" w:rsidRPr="00854D9A" w:rsidRDefault="00D421D3" w:rsidP="00D421D3">
      <w:pPr>
        <w:ind w:firstLine="624"/>
        <w:jc w:val="both"/>
        <w:rPr>
          <w:sz w:val="24"/>
          <w:szCs w:val="24"/>
        </w:rPr>
      </w:pPr>
      <w:r w:rsidRPr="00854D9A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54D9A">
        <w:rPr>
          <w:color w:val="000000"/>
          <w:sz w:val="24"/>
          <w:szCs w:val="24"/>
        </w:rPr>
        <w:t>мультимедийных</w:t>
      </w:r>
      <w:proofErr w:type="spellEnd"/>
      <w:r w:rsidRPr="00854D9A">
        <w:rPr>
          <w:color w:val="000000"/>
          <w:sz w:val="24"/>
          <w:szCs w:val="24"/>
        </w:rPr>
        <w:t xml:space="preserve">, гипертекстовых, сетевых, </w:t>
      </w:r>
      <w:r w:rsidRPr="00854D9A">
        <w:rPr>
          <w:color w:val="000000"/>
          <w:sz w:val="24"/>
          <w:szCs w:val="24"/>
        </w:rPr>
        <w:lastRenderedPageBreak/>
        <w:t>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854D9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854D9A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854D9A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20B6" w:rsidRPr="00854D9A" w:rsidRDefault="000420B6" w:rsidP="00693802">
      <w:pPr>
        <w:ind w:firstLine="709"/>
        <w:jc w:val="both"/>
        <w:rPr>
          <w:color w:val="000000"/>
          <w:sz w:val="24"/>
          <w:szCs w:val="24"/>
          <w:lang w:val="en-US"/>
        </w:rPr>
      </w:pPr>
      <w:proofErr w:type="spellStart"/>
      <w:r w:rsidRPr="00854D9A">
        <w:rPr>
          <w:color w:val="000000"/>
          <w:sz w:val="24"/>
          <w:szCs w:val="24"/>
          <w:lang w:val="en-US"/>
        </w:rPr>
        <w:t>Kaspersky</w:t>
      </w:r>
      <w:proofErr w:type="spellEnd"/>
      <w:r w:rsidRPr="00854D9A">
        <w:rPr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854D9A">
        <w:rPr>
          <w:color w:val="000000"/>
          <w:sz w:val="24"/>
          <w:szCs w:val="24"/>
        </w:rPr>
        <w:t>для</w:t>
      </w:r>
      <w:r w:rsidRPr="00854D9A">
        <w:rPr>
          <w:color w:val="000000"/>
          <w:sz w:val="24"/>
          <w:szCs w:val="24"/>
          <w:lang w:val="en-US"/>
        </w:rPr>
        <w:t xml:space="preserve">  </w:t>
      </w:r>
      <w:r w:rsidRPr="00854D9A">
        <w:rPr>
          <w:color w:val="000000"/>
          <w:sz w:val="24"/>
          <w:szCs w:val="24"/>
        </w:rPr>
        <w:t>бизнеса</w:t>
      </w:r>
      <w:proofErr w:type="gramEnd"/>
      <w:r w:rsidRPr="00854D9A">
        <w:rPr>
          <w:color w:val="000000"/>
          <w:sz w:val="24"/>
          <w:szCs w:val="24"/>
          <w:lang w:val="en-US"/>
        </w:rPr>
        <w:t xml:space="preserve"> – </w:t>
      </w:r>
      <w:r w:rsidRPr="00854D9A">
        <w:rPr>
          <w:color w:val="000000"/>
          <w:sz w:val="24"/>
          <w:szCs w:val="24"/>
        </w:rPr>
        <w:t>Стандартный</w:t>
      </w:r>
      <w:r w:rsidRPr="00854D9A">
        <w:rPr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854D9A">
        <w:rPr>
          <w:color w:val="000000"/>
          <w:sz w:val="24"/>
          <w:szCs w:val="24"/>
          <w:lang w:val="en-US"/>
        </w:rPr>
        <w:t>Licence</w:t>
      </w:r>
      <w:proofErr w:type="spellEnd"/>
    </w:p>
    <w:p w:rsidR="000420B6" w:rsidRPr="00854D9A" w:rsidRDefault="000420B6" w:rsidP="00693802">
      <w:pPr>
        <w:ind w:firstLine="709"/>
        <w:jc w:val="both"/>
        <w:rPr>
          <w:color w:val="000000"/>
          <w:sz w:val="24"/>
          <w:szCs w:val="24"/>
          <w:lang w:val="en-US"/>
        </w:rPr>
      </w:pPr>
      <w:r w:rsidRPr="00854D9A">
        <w:rPr>
          <w:color w:val="000000"/>
          <w:sz w:val="24"/>
          <w:szCs w:val="24"/>
        </w:rPr>
        <w:t>Операционная</w:t>
      </w:r>
      <w:r w:rsidRPr="00854D9A">
        <w:rPr>
          <w:color w:val="000000"/>
          <w:sz w:val="24"/>
          <w:szCs w:val="24"/>
          <w:lang w:val="en-US"/>
        </w:rPr>
        <w:t xml:space="preserve"> </w:t>
      </w:r>
      <w:r w:rsidRPr="00854D9A">
        <w:rPr>
          <w:color w:val="000000"/>
          <w:sz w:val="24"/>
          <w:szCs w:val="24"/>
        </w:rPr>
        <w:t>система</w:t>
      </w:r>
      <w:r w:rsidRPr="00854D9A">
        <w:rPr>
          <w:color w:val="000000"/>
          <w:sz w:val="24"/>
          <w:szCs w:val="24"/>
          <w:lang w:val="en-US"/>
        </w:rPr>
        <w:t xml:space="preserve"> Microsoft Windows 10</w:t>
      </w:r>
    </w:p>
    <w:p w:rsidR="000420B6" w:rsidRPr="00854D9A" w:rsidRDefault="000420B6" w:rsidP="00693802">
      <w:pPr>
        <w:ind w:firstLine="709"/>
        <w:jc w:val="both"/>
        <w:rPr>
          <w:color w:val="000000"/>
          <w:sz w:val="24"/>
          <w:szCs w:val="24"/>
          <w:lang w:val="en-US"/>
        </w:rPr>
      </w:pPr>
      <w:r w:rsidRPr="00854D9A">
        <w:rPr>
          <w:color w:val="000000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20B6" w:rsidRPr="00854D9A" w:rsidRDefault="000420B6" w:rsidP="00693802">
      <w:pPr>
        <w:ind w:firstLine="709"/>
        <w:jc w:val="both"/>
        <w:rPr>
          <w:color w:val="000000"/>
          <w:sz w:val="24"/>
          <w:szCs w:val="24"/>
        </w:rPr>
      </w:pPr>
      <w:r w:rsidRPr="00854D9A">
        <w:rPr>
          <w:color w:val="000000"/>
          <w:sz w:val="24"/>
          <w:szCs w:val="24"/>
        </w:rPr>
        <w:t xml:space="preserve">7-Zip 9.20 </w:t>
      </w:r>
    </w:p>
    <w:p w:rsidR="00D421D3" w:rsidRPr="00854D9A" w:rsidRDefault="000420B6" w:rsidP="00693802">
      <w:pPr>
        <w:ind w:firstLine="709"/>
        <w:jc w:val="both"/>
        <w:rPr>
          <w:color w:val="000000"/>
          <w:sz w:val="24"/>
          <w:szCs w:val="24"/>
        </w:rPr>
      </w:pPr>
      <w:proofErr w:type="spellStart"/>
      <w:r w:rsidRPr="00854D9A">
        <w:rPr>
          <w:color w:val="000000"/>
          <w:sz w:val="24"/>
          <w:szCs w:val="24"/>
        </w:rPr>
        <w:t>Microsoft</w:t>
      </w:r>
      <w:proofErr w:type="spellEnd"/>
      <w:r w:rsidRPr="00854D9A">
        <w:rPr>
          <w:color w:val="000000"/>
          <w:sz w:val="24"/>
          <w:szCs w:val="24"/>
        </w:rPr>
        <w:t xml:space="preserve"> </w:t>
      </w:r>
      <w:proofErr w:type="spellStart"/>
      <w:r w:rsidRPr="00854D9A">
        <w:rPr>
          <w:color w:val="000000"/>
          <w:sz w:val="24"/>
          <w:szCs w:val="24"/>
        </w:rPr>
        <w:t>Office</w:t>
      </w:r>
      <w:proofErr w:type="spellEnd"/>
      <w:r w:rsidRPr="00854D9A">
        <w:rPr>
          <w:color w:val="000000"/>
          <w:sz w:val="24"/>
          <w:szCs w:val="24"/>
        </w:rPr>
        <w:t xml:space="preserve"> Профессиональный плюс 2007</w:t>
      </w:r>
    </w:p>
    <w:p w:rsidR="002B2C79" w:rsidRPr="00854D9A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73F76" w:rsidRDefault="00273F76" w:rsidP="00273F7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73F76" w:rsidRPr="00273F76" w:rsidRDefault="00273F76" w:rsidP="00273F7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0" w:history="1"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ED2753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ED2753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ED2753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D2753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ED2753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1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2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3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ED2753" w:rsidTr="00ED2753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ED2753" w:rsidRDefault="00ED2753" w:rsidP="00ED2753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ED2753" w:rsidRDefault="00ED2753" w:rsidP="00ED2753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tgtFrame="_blank" w:history="1">
              <w:r w:rsidR="00ED2753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ED2753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ED2753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ED2753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ED2753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ED2753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ED2753" w:rsidRDefault="0000406E" w:rsidP="00ED2753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tgtFrame="_blank" w:history="1"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history="1"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ED2753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ED2753" w:rsidRDefault="0000406E" w:rsidP="00ED2753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ED2753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ED2753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D2753" w:rsidRDefault="00ED2753" w:rsidP="00ED2753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D2753" w:rsidRDefault="00ED2753" w:rsidP="00ED2753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ED2753" w:rsidRDefault="00ED2753" w:rsidP="00ED2753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after="40" w:line="216" w:lineRule="auto"/>
              <w:ind w:left="-57" w:right="-113"/>
              <w:jc w:val="left"/>
              <w:rPr>
                <w:rStyle w:val="af3"/>
                <w:sz w:val="24"/>
                <w:szCs w:val="24"/>
                <w:bdr w:val="none" w:sz="0" w:space="0" w:color="auto" w:frame="1"/>
              </w:rPr>
            </w:pPr>
            <w:hyperlink r:id="rId26" w:history="1"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ED2753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ED2753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ED2753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ED2753" w:rsidRDefault="00ED2753" w:rsidP="00ED2753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ED2753" w:rsidRDefault="00ED2753" w:rsidP="00ED2753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00406E" w:rsidP="00ED2753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28" w:history="1">
              <w:r w:rsidR="00ED2753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ED2753" w:rsidTr="00ED275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753" w:rsidRDefault="00ED2753" w:rsidP="00ED2753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273F76" w:rsidRPr="00ED2753" w:rsidRDefault="00273F76" w:rsidP="00273F7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73F76" w:rsidRDefault="00273F76" w:rsidP="00273F7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73F76" w:rsidRDefault="00273F76" w:rsidP="00273F7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40B" w:rsidRDefault="00B5140B" w:rsidP="00D421D3">
      <w:r>
        <w:separator/>
      </w:r>
    </w:p>
  </w:endnote>
  <w:endnote w:type="continuationSeparator" w:id="0">
    <w:p w:rsidR="00B5140B" w:rsidRDefault="00B5140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40B" w:rsidRDefault="00B5140B" w:rsidP="00D421D3">
      <w:r>
        <w:separator/>
      </w:r>
    </w:p>
  </w:footnote>
  <w:footnote w:type="continuationSeparator" w:id="0">
    <w:p w:rsidR="00B5140B" w:rsidRDefault="00B5140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46B2E"/>
    <w:multiLevelType w:val="hybridMultilevel"/>
    <w:tmpl w:val="295E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E519F"/>
    <w:multiLevelType w:val="hybridMultilevel"/>
    <w:tmpl w:val="241EF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0C3B42"/>
    <w:multiLevelType w:val="hybridMultilevel"/>
    <w:tmpl w:val="44AE3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01AB0"/>
    <w:multiLevelType w:val="hybridMultilevel"/>
    <w:tmpl w:val="194E4912"/>
    <w:lvl w:ilvl="0" w:tplc="9A1E16E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FFB09B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50288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750DF8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A7C7FB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29014E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68A91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EEC401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FA6455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346BEC"/>
    <w:multiLevelType w:val="hybridMultilevel"/>
    <w:tmpl w:val="327E5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3D779D"/>
    <w:multiLevelType w:val="hybridMultilevel"/>
    <w:tmpl w:val="47528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D50D5"/>
    <w:multiLevelType w:val="hybridMultilevel"/>
    <w:tmpl w:val="74BCBF8E"/>
    <w:lvl w:ilvl="0" w:tplc="F6DE3B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43EE7EA" w:tentative="1">
      <w:start w:val="1"/>
      <w:numFmt w:val="lowerLetter"/>
      <w:lvlText w:val="%2."/>
      <w:lvlJc w:val="left"/>
      <w:pPr>
        <w:ind w:left="1440" w:hanging="360"/>
      </w:pPr>
    </w:lvl>
    <w:lvl w:ilvl="2" w:tplc="AC2CAF26" w:tentative="1">
      <w:start w:val="1"/>
      <w:numFmt w:val="lowerRoman"/>
      <w:lvlText w:val="%3."/>
      <w:lvlJc w:val="right"/>
      <w:pPr>
        <w:ind w:left="2160" w:hanging="180"/>
      </w:pPr>
    </w:lvl>
    <w:lvl w:ilvl="3" w:tplc="F8A0997C" w:tentative="1">
      <w:start w:val="1"/>
      <w:numFmt w:val="decimal"/>
      <w:lvlText w:val="%4."/>
      <w:lvlJc w:val="left"/>
      <w:pPr>
        <w:ind w:left="2880" w:hanging="360"/>
      </w:pPr>
    </w:lvl>
    <w:lvl w:ilvl="4" w:tplc="CEDC7A92" w:tentative="1">
      <w:start w:val="1"/>
      <w:numFmt w:val="lowerLetter"/>
      <w:lvlText w:val="%5."/>
      <w:lvlJc w:val="left"/>
      <w:pPr>
        <w:ind w:left="3600" w:hanging="360"/>
      </w:pPr>
    </w:lvl>
    <w:lvl w:ilvl="5" w:tplc="AB9ADB54" w:tentative="1">
      <w:start w:val="1"/>
      <w:numFmt w:val="lowerRoman"/>
      <w:lvlText w:val="%6."/>
      <w:lvlJc w:val="right"/>
      <w:pPr>
        <w:ind w:left="4320" w:hanging="180"/>
      </w:pPr>
    </w:lvl>
    <w:lvl w:ilvl="6" w:tplc="E1DAF358" w:tentative="1">
      <w:start w:val="1"/>
      <w:numFmt w:val="decimal"/>
      <w:lvlText w:val="%7."/>
      <w:lvlJc w:val="left"/>
      <w:pPr>
        <w:ind w:left="5040" w:hanging="360"/>
      </w:pPr>
    </w:lvl>
    <w:lvl w:ilvl="7" w:tplc="052CC150" w:tentative="1">
      <w:start w:val="1"/>
      <w:numFmt w:val="lowerLetter"/>
      <w:lvlText w:val="%8."/>
      <w:lvlJc w:val="left"/>
      <w:pPr>
        <w:ind w:left="5760" w:hanging="360"/>
      </w:pPr>
    </w:lvl>
    <w:lvl w:ilvl="8" w:tplc="B36EF5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85674"/>
    <w:multiLevelType w:val="hybridMultilevel"/>
    <w:tmpl w:val="322ADA46"/>
    <w:lvl w:ilvl="0" w:tplc="9B6615CC">
      <w:start w:val="1"/>
      <w:numFmt w:val="decimal"/>
      <w:lvlText w:val="%1."/>
      <w:lvlJc w:val="left"/>
      <w:pPr>
        <w:ind w:left="612" w:hanging="360"/>
      </w:pPr>
    </w:lvl>
    <w:lvl w:ilvl="1" w:tplc="9AB0CE6C" w:tentative="1">
      <w:start w:val="1"/>
      <w:numFmt w:val="lowerLetter"/>
      <w:lvlText w:val="%2."/>
      <w:lvlJc w:val="left"/>
      <w:pPr>
        <w:ind w:left="1332" w:hanging="360"/>
      </w:pPr>
    </w:lvl>
    <w:lvl w:ilvl="2" w:tplc="B254DBD0" w:tentative="1">
      <w:start w:val="1"/>
      <w:numFmt w:val="lowerRoman"/>
      <w:lvlText w:val="%3."/>
      <w:lvlJc w:val="right"/>
      <w:pPr>
        <w:ind w:left="2052" w:hanging="180"/>
      </w:pPr>
    </w:lvl>
    <w:lvl w:ilvl="3" w:tplc="733639D4" w:tentative="1">
      <w:start w:val="1"/>
      <w:numFmt w:val="decimal"/>
      <w:lvlText w:val="%4."/>
      <w:lvlJc w:val="left"/>
      <w:pPr>
        <w:ind w:left="2772" w:hanging="360"/>
      </w:pPr>
    </w:lvl>
    <w:lvl w:ilvl="4" w:tplc="08143C8A" w:tentative="1">
      <w:start w:val="1"/>
      <w:numFmt w:val="lowerLetter"/>
      <w:lvlText w:val="%5."/>
      <w:lvlJc w:val="left"/>
      <w:pPr>
        <w:ind w:left="3492" w:hanging="360"/>
      </w:pPr>
    </w:lvl>
    <w:lvl w:ilvl="5" w:tplc="EE026C0A" w:tentative="1">
      <w:start w:val="1"/>
      <w:numFmt w:val="lowerRoman"/>
      <w:lvlText w:val="%6."/>
      <w:lvlJc w:val="right"/>
      <w:pPr>
        <w:ind w:left="4212" w:hanging="180"/>
      </w:pPr>
    </w:lvl>
    <w:lvl w:ilvl="6" w:tplc="4DE01010" w:tentative="1">
      <w:start w:val="1"/>
      <w:numFmt w:val="decimal"/>
      <w:lvlText w:val="%7."/>
      <w:lvlJc w:val="left"/>
      <w:pPr>
        <w:ind w:left="4932" w:hanging="360"/>
      </w:pPr>
    </w:lvl>
    <w:lvl w:ilvl="7" w:tplc="A05C99C8" w:tentative="1">
      <w:start w:val="1"/>
      <w:numFmt w:val="lowerLetter"/>
      <w:lvlText w:val="%8."/>
      <w:lvlJc w:val="left"/>
      <w:pPr>
        <w:ind w:left="5652" w:hanging="360"/>
      </w:pPr>
    </w:lvl>
    <w:lvl w:ilvl="8" w:tplc="241CC6A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EE805B0"/>
    <w:multiLevelType w:val="hybridMultilevel"/>
    <w:tmpl w:val="D8F4BFAC"/>
    <w:lvl w:ilvl="0" w:tplc="C820308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9EE07CC4" w:tentative="1">
      <w:start w:val="1"/>
      <w:numFmt w:val="lowerLetter"/>
      <w:lvlText w:val="%2."/>
      <w:lvlJc w:val="left"/>
      <w:pPr>
        <w:ind w:left="1440" w:hanging="360"/>
      </w:pPr>
    </w:lvl>
    <w:lvl w:ilvl="2" w:tplc="D4B2300C" w:tentative="1">
      <w:start w:val="1"/>
      <w:numFmt w:val="lowerRoman"/>
      <w:lvlText w:val="%3."/>
      <w:lvlJc w:val="right"/>
      <w:pPr>
        <w:ind w:left="2160" w:hanging="180"/>
      </w:pPr>
    </w:lvl>
    <w:lvl w:ilvl="3" w:tplc="C8283A88" w:tentative="1">
      <w:start w:val="1"/>
      <w:numFmt w:val="decimal"/>
      <w:lvlText w:val="%4."/>
      <w:lvlJc w:val="left"/>
      <w:pPr>
        <w:ind w:left="2880" w:hanging="360"/>
      </w:pPr>
    </w:lvl>
    <w:lvl w:ilvl="4" w:tplc="D44E3A04" w:tentative="1">
      <w:start w:val="1"/>
      <w:numFmt w:val="lowerLetter"/>
      <w:lvlText w:val="%5."/>
      <w:lvlJc w:val="left"/>
      <w:pPr>
        <w:ind w:left="3600" w:hanging="360"/>
      </w:pPr>
    </w:lvl>
    <w:lvl w:ilvl="5" w:tplc="33AA68E8" w:tentative="1">
      <w:start w:val="1"/>
      <w:numFmt w:val="lowerRoman"/>
      <w:lvlText w:val="%6."/>
      <w:lvlJc w:val="right"/>
      <w:pPr>
        <w:ind w:left="4320" w:hanging="180"/>
      </w:pPr>
    </w:lvl>
    <w:lvl w:ilvl="6" w:tplc="244A78B8" w:tentative="1">
      <w:start w:val="1"/>
      <w:numFmt w:val="decimal"/>
      <w:lvlText w:val="%7."/>
      <w:lvlJc w:val="left"/>
      <w:pPr>
        <w:ind w:left="5040" w:hanging="360"/>
      </w:pPr>
    </w:lvl>
    <w:lvl w:ilvl="7" w:tplc="933CFD4C" w:tentative="1">
      <w:start w:val="1"/>
      <w:numFmt w:val="lowerLetter"/>
      <w:lvlText w:val="%8."/>
      <w:lvlJc w:val="left"/>
      <w:pPr>
        <w:ind w:left="5760" w:hanging="360"/>
      </w:pPr>
    </w:lvl>
    <w:lvl w:ilvl="8" w:tplc="02A033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B10D5"/>
    <w:multiLevelType w:val="hybridMultilevel"/>
    <w:tmpl w:val="CF42A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A24E5"/>
    <w:multiLevelType w:val="hybridMultilevel"/>
    <w:tmpl w:val="2CCE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1"/>
  </w:num>
  <w:num w:numId="5">
    <w:abstractNumId w:val="9"/>
  </w:num>
  <w:num w:numId="6">
    <w:abstractNumId w:val="6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06E"/>
    <w:rsid w:val="000420B6"/>
    <w:rsid w:val="00093A05"/>
    <w:rsid w:val="000A71FC"/>
    <w:rsid w:val="000E417C"/>
    <w:rsid w:val="00120460"/>
    <w:rsid w:val="00125733"/>
    <w:rsid w:val="00131EE8"/>
    <w:rsid w:val="0017093F"/>
    <w:rsid w:val="001A7B89"/>
    <w:rsid w:val="001B5A30"/>
    <w:rsid w:val="00215777"/>
    <w:rsid w:val="00270C19"/>
    <w:rsid w:val="00273F76"/>
    <w:rsid w:val="002B2C79"/>
    <w:rsid w:val="0030453A"/>
    <w:rsid w:val="0034473A"/>
    <w:rsid w:val="00353B25"/>
    <w:rsid w:val="00403A8B"/>
    <w:rsid w:val="00422E69"/>
    <w:rsid w:val="00425342"/>
    <w:rsid w:val="00456B87"/>
    <w:rsid w:val="004A31BE"/>
    <w:rsid w:val="00500838"/>
    <w:rsid w:val="005210ED"/>
    <w:rsid w:val="00527BFD"/>
    <w:rsid w:val="005468EF"/>
    <w:rsid w:val="00576A42"/>
    <w:rsid w:val="00586BE3"/>
    <w:rsid w:val="005A1093"/>
    <w:rsid w:val="00635BA8"/>
    <w:rsid w:val="00642A2C"/>
    <w:rsid w:val="00644DE9"/>
    <w:rsid w:val="00686850"/>
    <w:rsid w:val="00693802"/>
    <w:rsid w:val="006B772C"/>
    <w:rsid w:val="006C14A3"/>
    <w:rsid w:val="006D7A17"/>
    <w:rsid w:val="006F08EA"/>
    <w:rsid w:val="006F30A3"/>
    <w:rsid w:val="00784B63"/>
    <w:rsid w:val="0078728D"/>
    <w:rsid w:val="007A5F89"/>
    <w:rsid w:val="007C02B8"/>
    <w:rsid w:val="007D0576"/>
    <w:rsid w:val="00830333"/>
    <w:rsid w:val="00836507"/>
    <w:rsid w:val="00854D9A"/>
    <w:rsid w:val="00874F50"/>
    <w:rsid w:val="00875E63"/>
    <w:rsid w:val="00910F6F"/>
    <w:rsid w:val="009155BF"/>
    <w:rsid w:val="00916447"/>
    <w:rsid w:val="00917762"/>
    <w:rsid w:val="009540A6"/>
    <w:rsid w:val="00961CF8"/>
    <w:rsid w:val="009B48EA"/>
    <w:rsid w:val="00A40A5C"/>
    <w:rsid w:val="00AE20E7"/>
    <w:rsid w:val="00AF4E56"/>
    <w:rsid w:val="00AF6F37"/>
    <w:rsid w:val="00B45D07"/>
    <w:rsid w:val="00B5140B"/>
    <w:rsid w:val="00BD0B52"/>
    <w:rsid w:val="00BE16F7"/>
    <w:rsid w:val="00BE4964"/>
    <w:rsid w:val="00C804FF"/>
    <w:rsid w:val="00C84BB0"/>
    <w:rsid w:val="00CB6491"/>
    <w:rsid w:val="00D04B8C"/>
    <w:rsid w:val="00D421D3"/>
    <w:rsid w:val="00D87E4C"/>
    <w:rsid w:val="00D96A00"/>
    <w:rsid w:val="00E1605A"/>
    <w:rsid w:val="00E2185F"/>
    <w:rsid w:val="00E32501"/>
    <w:rsid w:val="00E40125"/>
    <w:rsid w:val="00E67789"/>
    <w:rsid w:val="00E926AA"/>
    <w:rsid w:val="00ED2753"/>
    <w:rsid w:val="00F81816"/>
    <w:rsid w:val="00FB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22"/>
    <w:qFormat/>
    <w:rsid w:val="00ED27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hyperlink" Target="http://www.nature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polpred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onlinelibrary.wiley.com/" TargetMode="External"/><Relationship Id="rId27" Type="http://schemas.openxmlformats.org/officeDocument/2006/relationships/hyperlink" Target="https://journals.rcsi.science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064EC-4FEF-4EDA-AACD-4C5CA3A1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10</Pages>
  <Words>2599</Words>
  <Characters>14816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41</cp:revision>
  <dcterms:created xsi:type="dcterms:W3CDTF">2022-03-11T06:48:00Z</dcterms:created>
  <dcterms:modified xsi:type="dcterms:W3CDTF">2024-04-02T11:31:00Z</dcterms:modified>
</cp:coreProperties>
</file>